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5D83" w14:textId="77777777" w:rsidR="00EA7FAB" w:rsidRPr="008E371B" w:rsidRDefault="00EA7FAB" w:rsidP="00EA7FAB">
      <w:pPr>
        <w:ind w:left="10" w:right="120" w:hanging="10"/>
        <w:jc w:val="center"/>
        <w:rPr>
          <w:rFonts w:asciiTheme="minorHAnsi" w:hAnsiTheme="minorHAnsi" w:cstheme="minorHAnsi"/>
        </w:rPr>
      </w:pPr>
      <w:r w:rsidRPr="008E371B">
        <w:rPr>
          <w:rFonts w:asciiTheme="minorHAnsi" w:hAnsiTheme="minorHAnsi" w:cstheme="minorHAnsi"/>
          <w:sz w:val="28"/>
        </w:rPr>
        <w:t>The Interchurch Council for Hospital Chaplaincy</w:t>
      </w:r>
    </w:p>
    <w:p w14:paraId="795C524A" w14:textId="77777777" w:rsidR="00266ACE" w:rsidRPr="008E371B" w:rsidRDefault="08E4D2DC" w:rsidP="08E4D2DC">
      <w:pPr>
        <w:jc w:val="center"/>
        <w:rPr>
          <w:rFonts w:asciiTheme="minorHAnsi" w:hAnsiTheme="minorHAnsi"/>
          <w:i/>
          <w:iCs/>
          <w:sz w:val="28"/>
          <w:szCs w:val="28"/>
        </w:rPr>
      </w:pPr>
      <w:r w:rsidRPr="008E371B">
        <w:rPr>
          <w:rFonts w:asciiTheme="minorHAnsi" w:hAnsiTheme="minorHAnsi"/>
          <w:i/>
          <w:iCs/>
          <w:sz w:val="28"/>
          <w:szCs w:val="28"/>
        </w:rPr>
        <w:t>Te Kaunihera Whakawhanaunga o nga Minita Hohipera, Hauora</w:t>
      </w:r>
    </w:p>
    <w:p w14:paraId="65CDC9B5" w14:textId="0D25BA04" w:rsidR="007659A7" w:rsidRPr="008E371B" w:rsidRDefault="33050EE4" w:rsidP="33050EE4">
      <w:pPr>
        <w:tabs>
          <w:tab w:val="left" w:pos="3686"/>
        </w:tabs>
        <w:jc w:val="center"/>
        <w:rPr>
          <w:rFonts w:asciiTheme="minorHAnsi" w:hAnsiTheme="minorHAnsi" w:cs="Arial"/>
          <w:b/>
          <w:bCs/>
          <w:sz w:val="28"/>
          <w:szCs w:val="28"/>
        </w:rPr>
      </w:pPr>
      <w:r w:rsidRPr="008E371B">
        <w:rPr>
          <w:rFonts w:asciiTheme="minorHAnsi" w:hAnsiTheme="minorHAnsi" w:cs="Arial"/>
          <w:b/>
          <w:bCs/>
          <w:sz w:val="28"/>
          <w:szCs w:val="28"/>
        </w:rPr>
        <w:t xml:space="preserve">JOB DESCRIPTION – </w:t>
      </w:r>
      <w:r w:rsidR="0017476A">
        <w:rPr>
          <w:rFonts w:asciiTheme="minorHAnsi" w:hAnsiTheme="minorHAnsi" w:cs="Arial"/>
          <w:b/>
          <w:bCs/>
          <w:sz w:val="28"/>
          <w:szCs w:val="28"/>
        </w:rPr>
        <w:t>REGIONAL MANAGER</w:t>
      </w:r>
    </w:p>
    <w:p w14:paraId="22C00317" w14:textId="77777777" w:rsidR="007659A7" w:rsidRPr="008E371B" w:rsidRDefault="007659A7" w:rsidP="000827BE">
      <w:pPr>
        <w:tabs>
          <w:tab w:val="left" w:pos="3686"/>
        </w:tabs>
        <w:rPr>
          <w:rFonts w:asciiTheme="minorHAnsi" w:hAnsiTheme="minorHAnsi" w:cs="Arial"/>
          <w:b/>
          <w:sz w:val="22"/>
          <w:szCs w:val="22"/>
        </w:rPr>
      </w:pPr>
    </w:p>
    <w:tbl>
      <w:tblPr>
        <w:tblStyle w:val="TableGrid"/>
        <w:tblW w:w="0" w:type="auto"/>
        <w:tblLook w:val="04A0" w:firstRow="1" w:lastRow="0" w:firstColumn="1" w:lastColumn="0" w:noHBand="0" w:noVBand="1"/>
      </w:tblPr>
      <w:tblGrid>
        <w:gridCol w:w="2335"/>
        <w:gridCol w:w="6682"/>
      </w:tblGrid>
      <w:tr w:rsidR="008E371B" w:rsidRPr="008E371B" w14:paraId="3FFEC0BC" w14:textId="77777777" w:rsidTr="33050EE4">
        <w:tc>
          <w:tcPr>
            <w:tcW w:w="2335" w:type="dxa"/>
            <w:shd w:val="clear" w:color="auto" w:fill="F2F2F2" w:themeFill="background1" w:themeFillShade="F2"/>
          </w:tcPr>
          <w:p w14:paraId="3B435722" w14:textId="77777777" w:rsidR="00D70739" w:rsidRPr="008E371B" w:rsidRDefault="08E4D2DC" w:rsidP="00D53F84">
            <w:pPr>
              <w:tabs>
                <w:tab w:val="left" w:pos="3686"/>
              </w:tabs>
              <w:spacing w:before="120" w:after="120"/>
              <w:rPr>
                <w:rFonts w:asciiTheme="minorHAnsi" w:hAnsiTheme="minorHAnsi" w:cs="Arial"/>
                <w:b/>
                <w:bCs/>
                <w:sz w:val="22"/>
                <w:szCs w:val="22"/>
              </w:rPr>
            </w:pPr>
            <w:r w:rsidRPr="008E371B">
              <w:rPr>
                <w:rFonts w:asciiTheme="minorHAnsi" w:hAnsiTheme="minorHAnsi" w:cs="Arial"/>
                <w:b/>
                <w:bCs/>
                <w:sz w:val="22"/>
                <w:szCs w:val="22"/>
              </w:rPr>
              <w:t>Position title</w:t>
            </w:r>
          </w:p>
        </w:tc>
        <w:tc>
          <w:tcPr>
            <w:tcW w:w="6682" w:type="dxa"/>
          </w:tcPr>
          <w:p w14:paraId="4E32FC1E" w14:textId="1D590DC6" w:rsidR="00D70739" w:rsidRDefault="002E3762" w:rsidP="003A4964">
            <w:pPr>
              <w:tabs>
                <w:tab w:val="left" w:pos="3686"/>
              </w:tabs>
              <w:spacing w:before="60" w:after="60"/>
              <w:rPr>
                <w:rFonts w:asciiTheme="minorHAnsi" w:hAnsiTheme="minorHAnsi" w:cs="Arial"/>
                <w:b/>
                <w:bCs/>
                <w:sz w:val="22"/>
                <w:szCs w:val="22"/>
              </w:rPr>
            </w:pPr>
            <w:r>
              <w:rPr>
                <w:rFonts w:asciiTheme="minorHAnsi" w:hAnsiTheme="minorHAnsi" w:cs="Arial"/>
                <w:b/>
                <w:bCs/>
                <w:sz w:val="22"/>
                <w:szCs w:val="22"/>
              </w:rPr>
              <w:t>Regional Manager</w:t>
            </w:r>
            <w:r w:rsidR="00C1439B" w:rsidRPr="008E371B">
              <w:rPr>
                <w:rFonts w:asciiTheme="minorHAnsi" w:hAnsiTheme="minorHAnsi" w:cs="Arial"/>
                <w:b/>
                <w:bCs/>
                <w:sz w:val="22"/>
                <w:szCs w:val="22"/>
              </w:rPr>
              <w:t xml:space="preserve"> </w:t>
            </w:r>
            <w:r w:rsidR="003A4964">
              <w:rPr>
                <w:rFonts w:asciiTheme="minorHAnsi" w:hAnsiTheme="minorHAnsi" w:cs="Arial"/>
                <w:b/>
                <w:bCs/>
                <w:sz w:val="22"/>
                <w:szCs w:val="22"/>
              </w:rPr>
              <w:t>- Part-Time (</w:t>
            </w:r>
            <w:r w:rsidR="00FF3E92">
              <w:rPr>
                <w:rFonts w:asciiTheme="minorHAnsi" w:hAnsiTheme="minorHAnsi" w:cs="Arial"/>
                <w:b/>
                <w:bCs/>
                <w:sz w:val="22"/>
                <w:szCs w:val="22"/>
              </w:rPr>
              <w:t>0.</w:t>
            </w:r>
            <w:r w:rsidR="00650AAC">
              <w:rPr>
                <w:rFonts w:asciiTheme="minorHAnsi" w:hAnsiTheme="minorHAnsi" w:cs="Arial"/>
                <w:b/>
                <w:bCs/>
                <w:sz w:val="22"/>
                <w:szCs w:val="22"/>
              </w:rPr>
              <w:t>8</w:t>
            </w:r>
            <w:r w:rsidR="00FF3E92">
              <w:rPr>
                <w:rFonts w:asciiTheme="minorHAnsi" w:hAnsiTheme="minorHAnsi" w:cs="Arial"/>
                <w:b/>
                <w:bCs/>
                <w:sz w:val="22"/>
                <w:szCs w:val="22"/>
              </w:rPr>
              <w:t xml:space="preserve"> FTE)</w:t>
            </w:r>
          </w:p>
          <w:p w14:paraId="21727BA9" w14:textId="66F16385" w:rsidR="006827A6" w:rsidRPr="006827A6" w:rsidRDefault="006827A6" w:rsidP="003A4964">
            <w:pPr>
              <w:tabs>
                <w:tab w:val="left" w:pos="3686"/>
              </w:tabs>
              <w:spacing w:before="60" w:after="60"/>
              <w:rPr>
                <w:rFonts w:asciiTheme="minorHAnsi" w:hAnsiTheme="minorHAnsi" w:cs="Arial"/>
                <w:b/>
                <w:bCs/>
                <w:sz w:val="22"/>
                <w:szCs w:val="22"/>
              </w:rPr>
            </w:pPr>
            <w:r>
              <w:rPr>
                <w:rFonts w:asciiTheme="minorHAnsi" w:hAnsiTheme="minorHAnsi" w:cs="Arial"/>
                <w:b/>
                <w:bCs/>
                <w:sz w:val="22"/>
                <w:szCs w:val="22"/>
              </w:rPr>
              <w:t>Auckland Based</w:t>
            </w:r>
          </w:p>
        </w:tc>
      </w:tr>
      <w:tr w:rsidR="008E371B" w:rsidRPr="008E371B" w14:paraId="4D436E5B" w14:textId="77777777" w:rsidTr="33050EE4">
        <w:tc>
          <w:tcPr>
            <w:tcW w:w="2335" w:type="dxa"/>
            <w:shd w:val="clear" w:color="auto" w:fill="F2F2F2" w:themeFill="background1" w:themeFillShade="F2"/>
          </w:tcPr>
          <w:p w14:paraId="2B34CAEF" w14:textId="77777777" w:rsidR="00063549" w:rsidRPr="008E371B" w:rsidRDefault="00063549" w:rsidP="00D53F84">
            <w:pPr>
              <w:tabs>
                <w:tab w:val="left" w:pos="3686"/>
              </w:tabs>
              <w:spacing w:before="120" w:after="120"/>
              <w:rPr>
                <w:rFonts w:asciiTheme="minorHAnsi" w:hAnsiTheme="minorHAnsi" w:cs="Arial"/>
                <w:b/>
                <w:bCs/>
                <w:sz w:val="22"/>
                <w:szCs w:val="22"/>
              </w:rPr>
            </w:pPr>
            <w:r w:rsidRPr="008E371B">
              <w:rPr>
                <w:rFonts w:asciiTheme="minorHAnsi" w:hAnsiTheme="minorHAnsi" w:cs="Arial"/>
                <w:b/>
                <w:bCs/>
                <w:sz w:val="22"/>
                <w:szCs w:val="22"/>
              </w:rPr>
              <w:t>Location</w:t>
            </w:r>
          </w:p>
        </w:tc>
        <w:tc>
          <w:tcPr>
            <w:tcW w:w="6682" w:type="dxa"/>
          </w:tcPr>
          <w:p w14:paraId="2359F61D" w14:textId="777DA4C8" w:rsidR="00063549" w:rsidRPr="008E371B" w:rsidRDefault="002E3762" w:rsidP="00E8134D">
            <w:pPr>
              <w:tabs>
                <w:tab w:val="left" w:pos="3686"/>
              </w:tabs>
              <w:spacing w:before="120" w:after="120"/>
              <w:rPr>
                <w:rFonts w:asciiTheme="minorHAnsi" w:hAnsiTheme="minorHAnsi" w:cs="Arial"/>
                <w:b/>
                <w:bCs/>
                <w:sz w:val="22"/>
                <w:szCs w:val="22"/>
              </w:rPr>
            </w:pPr>
            <w:r>
              <w:rPr>
                <w:rFonts w:asciiTheme="minorHAnsi" w:hAnsiTheme="minorHAnsi" w:cs="Arial"/>
                <w:b/>
                <w:bCs/>
                <w:sz w:val="22"/>
                <w:szCs w:val="22"/>
              </w:rPr>
              <w:t>North Region: Northland and Auckland</w:t>
            </w:r>
          </w:p>
        </w:tc>
      </w:tr>
    </w:tbl>
    <w:p w14:paraId="2EED7F43" w14:textId="77777777" w:rsidR="000827BE" w:rsidRPr="008E371B" w:rsidRDefault="000827BE" w:rsidP="000827BE">
      <w:pPr>
        <w:tabs>
          <w:tab w:val="left" w:pos="3686"/>
        </w:tabs>
        <w:rPr>
          <w:rFonts w:asciiTheme="minorHAnsi" w:hAnsiTheme="minorHAnsi" w:cs="Arial"/>
          <w:b/>
          <w:sz w:val="22"/>
          <w:szCs w:val="22"/>
        </w:rPr>
      </w:pPr>
      <w:r w:rsidRPr="008E371B">
        <w:rPr>
          <w:rFonts w:asciiTheme="minorHAnsi" w:hAnsiTheme="minorHAnsi" w:cs="Arial"/>
          <w:b/>
          <w:sz w:val="22"/>
          <w:szCs w:val="22"/>
        </w:rPr>
        <w:tab/>
      </w:r>
    </w:p>
    <w:tbl>
      <w:tblPr>
        <w:tblStyle w:val="TableGrid"/>
        <w:tblW w:w="0" w:type="auto"/>
        <w:tblInd w:w="-5" w:type="dxa"/>
        <w:tblLook w:val="04A0" w:firstRow="1" w:lastRow="0" w:firstColumn="1" w:lastColumn="0" w:noHBand="0" w:noVBand="1"/>
      </w:tblPr>
      <w:tblGrid>
        <w:gridCol w:w="9022"/>
      </w:tblGrid>
      <w:tr w:rsidR="008E371B" w:rsidRPr="008E371B" w14:paraId="4713D16B" w14:textId="77777777" w:rsidTr="08E4D2DC">
        <w:tc>
          <w:tcPr>
            <w:tcW w:w="9022" w:type="dxa"/>
            <w:shd w:val="clear" w:color="auto" w:fill="F2F2F2" w:themeFill="background1" w:themeFillShade="F2"/>
          </w:tcPr>
          <w:p w14:paraId="6837FDE3" w14:textId="532097F9" w:rsidR="00D70739" w:rsidRPr="008E371B" w:rsidRDefault="003A4964" w:rsidP="00821459">
            <w:pPr>
              <w:tabs>
                <w:tab w:val="left" w:pos="3686"/>
              </w:tabs>
              <w:spacing w:before="120" w:after="120"/>
              <w:rPr>
                <w:rFonts w:asciiTheme="minorHAnsi" w:hAnsiTheme="minorHAnsi" w:cs="Arial"/>
                <w:b/>
                <w:bCs/>
                <w:sz w:val="22"/>
                <w:szCs w:val="22"/>
              </w:rPr>
            </w:pPr>
            <w:r>
              <w:rPr>
                <w:rFonts w:asciiTheme="minorHAnsi" w:hAnsiTheme="minorHAnsi" w:cs="Arial"/>
                <w:b/>
                <w:bCs/>
                <w:sz w:val="22"/>
                <w:szCs w:val="22"/>
              </w:rPr>
              <w:t>The Role of the Regional Manager</w:t>
            </w:r>
          </w:p>
        </w:tc>
      </w:tr>
      <w:tr w:rsidR="003A4964" w:rsidRPr="008E371B" w14:paraId="289162DF" w14:textId="77777777" w:rsidTr="003A4964">
        <w:tc>
          <w:tcPr>
            <w:tcW w:w="9022" w:type="dxa"/>
            <w:shd w:val="clear" w:color="auto" w:fill="FFFFFF" w:themeFill="background1"/>
          </w:tcPr>
          <w:p w14:paraId="697E2D01" w14:textId="5FBD8BA2" w:rsidR="003A4964" w:rsidRPr="003A4964" w:rsidRDefault="003A4964" w:rsidP="0075266C">
            <w:pPr>
              <w:tabs>
                <w:tab w:val="left" w:pos="3686"/>
              </w:tabs>
              <w:spacing w:before="120" w:after="120"/>
              <w:jc w:val="both"/>
              <w:rPr>
                <w:rFonts w:asciiTheme="minorHAnsi" w:hAnsiTheme="minorHAnsi" w:cs="Arial"/>
                <w:sz w:val="22"/>
                <w:szCs w:val="22"/>
              </w:rPr>
            </w:pPr>
            <w:r w:rsidRPr="003A4964">
              <w:rPr>
                <w:rFonts w:asciiTheme="minorHAnsi" w:hAnsiTheme="minorHAnsi" w:cs="Arial"/>
                <w:sz w:val="22"/>
                <w:szCs w:val="22"/>
              </w:rPr>
              <w:t>The purpose of this position is to provide leadership, oversight, management, and pastoral support for ICHC Chaplaincy teams within the hospital and DHB community for the North Region. The position will be based in Auckland with an opportunity to work from home and travel as required across the region and for National Leadership Team meetings. The North Region covers Hospital Chaplaincy Services in the Northland, Waitemata, Auckland and Counties Manukau DHBs.</w:t>
            </w:r>
          </w:p>
        </w:tc>
      </w:tr>
      <w:tr w:rsidR="003A4964" w:rsidRPr="008E371B" w14:paraId="23960AC4" w14:textId="77777777" w:rsidTr="08E4D2DC">
        <w:tc>
          <w:tcPr>
            <w:tcW w:w="9022" w:type="dxa"/>
            <w:shd w:val="clear" w:color="auto" w:fill="F2F2F2" w:themeFill="background1" w:themeFillShade="F2"/>
          </w:tcPr>
          <w:p w14:paraId="2FA9E3D4" w14:textId="41D9DC8E" w:rsidR="003A4964" w:rsidRPr="008E371B" w:rsidRDefault="003A4964" w:rsidP="00821459">
            <w:pPr>
              <w:tabs>
                <w:tab w:val="left" w:pos="3686"/>
              </w:tabs>
              <w:spacing w:before="120" w:after="120"/>
              <w:rPr>
                <w:rFonts w:asciiTheme="minorHAnsi" w:hAnsiTheme="minorHAnsi" w:cs="Arial"/>
                <w:b/>
                <w:bCs/>
                <w:sz w:val="22"/>
                <w:szCs w:val="22"/>
              </w:rPr>
            </w:pPr>
            <w:r w:rsidRPr="008E371B">
              <w:rPr>
                <w:rFonts w:asciiTheme="minorHAnsi" w:hAnsiTheme="minorHAnsi" w:cs="Arial"/>
                <w:b/>
                <w:bCs/>
                <w:sz w:val="22"/>
                <w:szCs w:val="22"/>
              </w:rPr>
              <w:t>The Role of ICHC and Hospital Chaplain</w:t>
            </w:r>
            <w:r w:rsidR="0017476A">
              <w:rPr>
                <w:rFonts w:asciiTheme="minorHAnsi" w:hAnsiTheme="minorHAnsi" w:cs="Arial"/>
                <w:b/>
                <w:bCs/>
                <w:sz w:val="22"/>
                <w:szCs w:val="22"/>
              </w:rPr>
              <w:t>cy</w:t>
            </w:r>
          </w:p>
        </w:tc>
      </w:tr>
      <w:tr w:rsidR="008E371B" w:rsidRPr="008E371B" w14:paraId="648CE169" w14:textId="77777777" w:rsidTr="003A4964">
        <w:trPr>
          <w:trHeight w:val="698"/>
        </w:trPr>
        <w:tc>
          <w:tcPr>
            <w:tcW w:w="9022" w:type="dxa"/>
          </w:tcPr>
          <w:p w14:paraId="7C3BFA30" w14:textId="77777777" w:rsidR="00A258DB" w:rsidRPr="003A4964" w:rsidRDefault="00EA7FAB" w:rsidP="0075266C">
            <w:pPr>
              <w:tabs>
                <w:tab w:val="left" w:pos="3686"/>
              </w:tabs>
              <w:spacing w:before="120" w:after="120"/>
              <w:jc w:val="both"/>
              <w:rPr>
                <w:rFonts w:asciiTheme="minorHAnsi" w:hAnsiTheme="minorHAnsi" w:cs="Arial"/>
                <w:sz w:val="22"/>
                <w:szCs w:val="22"/>
              </w:rPr>
            </w:pPr>
            <w:r w:rsidRPr="003A4964">
              <w:rPr>
                <w:rFonts w:asciiTheme="minorHAnsi" w:hAnsiTheme="minorHAnsi" w:cs="Arial"/>
                <w:sz w:val="22"/>
                <w:szCs w:val="22"/>
              </w:rPr>
              <w:t>The Interchurch Council for Hospital Chaplaincy (ICHC)</w:t>
            </w:r>
            <w:r w:rsidR="00D53F84" w:rsidRPr="003A4964">
              <w:rPr>
                <w:rFonts w:asciiTheme="minorHAnsi" w:hAnsiTheme="minorHAnsi" w:cs="Arial"/>
                <w:sz w:val="22"/>
                <w:szCs w:val="22"/>
              </w:rPr>
              <w:t>, which is a collaboration of a broad range of churches,</w:t>
            </w:r>
            <w:r w:rsidRPr="003A4964">
              <w:rPr>
                <w:rFonts w:asciiTheme="minorHAnsi" w:hAnsiTheme="minorHAnsi" w:cs="Arial"/>
                <w:sz w:val="22"/>
                <w:szCs w:val="22"/>
              </w:rPr>
              <w:t xml:space="preserve"> </w:t>
            </w:r>
            <w:r w:rsidR="00A258DB" w:rsidRPr="003A4964">
              <w:rPr>
                <w:rFonts w:asciiTheme="minorHAnsi" w:hAnsiTheme="minorHAnsi" w:cs="Arial"/>
                <w:sz w:val="22"/>
                <w:szCs w:val="22"/>
              </w:rPr>
              <w:t>is committed to providing</w:t>
            </w:r>
            <w:r w:rsidRPr="003A4964">
              <w:rPr>
                <w:rFonts w:asciiTheme="minorHAnsi" w:hAnsiTheme="minorHAnsi" w:cs="Arial"/>
                <w:sz w:val="22"/>
                <w:szCs w:val="22"/>
              </w:rPr>
              <w:t xml:space="preserve"> Christian Chaplains </w:t>
            </w:r>
            <w:r w:rsidR="00A258DB" w:rsidRPr="003A4964">
              <w:rPr>
                <w:rFonts w:asciiTheme="minorHAnsi" w:hAnsiTheme="minorHAnsi" w:cs="Arial"/>
                <w:sz w:val="22"/>
                <w:szCs w:val="22"/>
              </w:rPr>
              <w:t>within Aotearoa New Zealand’s healthcare environment. We are committed to principles of partnership</w:t>
            </w:r>
            <w:r w:rsidR="007D32D4" w:rsidRPr="003A4964">
              <w:rPr>
                <w:rFonts w:asciiTheme="minorHAnsi" w:hAnsiTheme="minorHAnsi" w:cs="Arial"/>
                <w:sz w:val="22"/>
                <w:szCs w:val="22"/>
              </w:rPr>
              <w:t>, participation, and protection</w:t>
            </w:r>
            <w:r w:rsidR="00A258DB" w:rsidRPr="003A4964">
              <w:rPr>
                <w:rFonts w:asciiTheme="minorHAnsi" w:hAnsiTheme="minorHAnsi" w:cs="Arial"/>
                <w:sz w:val="22"/>
                <w:szCs w:val="22"/>
              </w:rPr>
              <w:t xml:space="preserve"> expressed in the Treaty of Waitangi. </w:t>
            </w:r>
          </w:p>
          <w:p w14:paraId="4A2833CA" w14:textId="77777777" w:rsidR="00A258DB" w:rsidRPr="003A4964" w:rsidRDefault="00A258DB" w:rsidP="0075266C">
            <w:pPr>
              <w:tabs>
                <w:tab w:val="left" w:pos="3686"/>
              </w:tabs>
              <w:spacing w:before="120" w:after="120"/>
              <w:jc w:val="both"/>
              <w:rPr>
                <w:rFonts w:asciiTheme="minorHAnsi" w:hAnsiTheme="minorHAnsi" w:cs="Arial"/>
                <w:sz w:val="22"/>
                <w:szCs w:val="22"/>
              </w:rPr>
            </w:pPr>
            <w:r w:rsidRPr="003A4964">
              <w:rPr>
                <w:rFonts w:asciiTheme="minorHAnsi" w:hAnsiTheme="minorHAnsi" w:cs="Arial"/>
                <w:sz w:val="22"/>
                <w:szCs w:val="22"/>
              </w:rPr>
              <w:t xml:space="preserve">We are purposeful in promoting, maintaining and developing relevant and flexible Chaplaincy </w:t>
            </w:r>
            <w:r w:rsidR="00EA7FAB" w:rsidRPr="003A4964">
              <w:rPr>
                <w:rFonts w:asciiTheme="minorHAnsi" w:hAnsiTheme="minorHAnsi" w:cs="Arial"/>
                <w:sz w:val="22"/>
                <w:szCs w:val="22"/>
              </w:rPr>
              <w:t xml:space="preserve">(Spiritual Care) </w:t>
            </w:r>
            <w:r w:rsidRPr="003A4964">
              <w:rPr>
                <w:rFonts w:asciiTheme="minorHAnsi" w:hAnsiTheme="minorHAnsi" w:cs="Arial"/>
                <w:sz w:val="22"/>
                <w:szCs w:val="22"/>
              </w:rPr>
              <w:t>services to all those within Aotearoa New Zealand’s Public Hospitals regardless of religious affiliation, faith orientation, belief system, ethnicity, gender or sexual orientation.</w:t>
            </w:r>
          </w:p>
          <w:p w14:paraId="55068513" w14:textId="77777777" w:rsidR="008D6405" w:rsidRPr="003A4964" w:rsidRDefault="00C1439B" w:rsidP="003A4964">
            <w:pPr>
              <w:tabs>
                <w:tab w:val="left" w:pos="3686"/>
              </w:tabs>
              <w:spacing w:before="120" w:after="120"/>
              <w:rPr>
                <w:rFonts w:asciiTheme="minorHAnsi" w:hAnsiTheme="minorHAnsi" w:cs="Arial"/>
                <w:sz w:val="22"/>
                <w:szCs w:val="22"/>
              </w:rPr>
            </w:pPr>
            <w:r w:rsidRPr="003A4964">
              <w:rPr>
                <w:rFonts w:asciiTheme="minorHAnsi" w:hAnsiTheme="minorHAnsi" w:cs="Arial"/>
                <w:sz w:val="22"/>
                <w:szCs w:val="22"/>
              </w:rPr>
              <w:t>T</w:t>
            </w:r>
            <w:r w:rsidR="008D6405" w:rsidRPr="003A4964">
              <w:rPr>
                <w:rFonts w:asciiTheme="minorHAnsi" w:hAnsiTheme="minorHAnsi" w:cs="Arial"/>
                <w:sz w:val="22"/>
                <w:szCs w:val="22"/>
              </w:rPr>
              <w:t xml:space="preserve">he purpose of our ministry is to provide </w:t>
            </w:r>
            <w:r w:rsidR="00EC3E28" w:rsidRPr="003A4964">
              <w:rPr>
                <w:rFonts w:asciiTheme="minorHAnsi" w:hAnsiTheme="minorHAnsi" w:cs="Arial"/>
                <w:sz w:val="22"/>
                <w:szCs w:val="22"/>
              </w:rPr>
              <w:t>s</w:t>
            </w:r>
            <w:r w:rsidR="008D6405" w:rsidRPr="003A4964">
              <w:rPr>
                <w:rFonts w:asciiTheme="minorHAnsi" w:hAnsiTheme="minorHAnsi" w:cs="Arial"/>
                <w:sz w:val="22"/>
                <w:szCs w:val="22"/>
              </w:rPr>
              <w:t>piritual</w:t>
            </w:r>
            <w:r w:rsidR="00EC3E28" w:rsidRPr="003A4964">
              <w:rPr>
                <w:rFonts w:asciiTheme="minorHAnsi" w:hAnsiTheme="minorHAnsi" w:cs="Arial"/>
                <w:sz w:val="22"/>
                <w:szCs w:val="22"/>
              </w:rPr>
              <w:t xml:space="preserve"> c</w:t>
            </w:r>
            <w:r w:rsidR="008D6405" w:rsidRPr="003A4964">
              <w:rPr>
                <w:rFonts w:asciiTheme="minorHAnsi" w:hAnsiTheme="minorHAnsi" w:cs="Arial"/>
                <w:sz w:val="22"/>
                <w:szCs w:val="22"/>
              </w:rPr>
              <w:t>are that compassionately helps hospital patients, and their whānau:</w:t>
            </w:r>
          </w:p>
          <w:p w14:paraId="762C1A24" w14:textId="77777777" w:rsidR="008D6405" w:rsidRPr="008E371B" w:rsidRDefault="008D6405" w:rsidP="008D6405">
            <w:pPr>
              <w:pStyle w:val="ListParagraph"/>
              <w:numPr>
                <w:ilvl w:val="0"/>
                <w:numId w:val="9"/>
              </w:numPr>
              <w:spacing w:after="0" w:line="240" w:lineRule="auto"/>
              <w:rPr>
                <w:rFonts w:asciiTheme="minorHAnsi" w:eastAsiaTheme="minorEastAsia" w:hAnsiTheme="minorHAnsi" w:cstheme="minorBidi"/>
              </w:rPr>
            </w:pPr>
            <w:r w:rsidRPr="008E371B">
              <w:rPr>
                <w:rFonts w:asciiTheme="minorHAnsi" w:eastAsiaTheme="minorEastAsia" w:hAnsiTheme="minorHAnsi" w:cstheme="minorBidi"/>
              </w:rPr>
              <w:t>seek and express meaning and purpose,</w:t>
            </w:r>
          </w:p>
          <w:p w14:paraId="14F3DB08" w14:textId="77777777" w:rsidR="00D53F84" w:rsidRPr="008E371B" w:rsidRDefault="008D6405" w:rsidP="008D6405">
            <w:pPr>
              <w:pStyle w:val="ListParagraph"/>
              <w:numPr>
                <w:ilvl w:val="0"/>
                <w:numId w:val="9"/>
              </w:numPr>
              <w:spacing w:after="0" w:line="240" w:lineRule="auto"/>
              <w:rPr>
                <w:rFonts w:asciiTheme="minorHAnsi" w:eastAsiaTheme="minorEastAsia" w:hAnsiTheme="minorHAnsi" w:cstheme="minorBidi"/>
              </w:rPr>
            </w:pPr>
            <w:r w:rsidRPr="008E371B">
              <w:rPr>
                <w:rFonts w:asciiTheme="minorHAnsi" w:eastAsiaTheme="minorEastAsia" w:hAnsiTheme="minorHAnsi" w:cstheme="minorBidi"/>
              </w:rPr>
              <w:t xml:space="preserve">experience connection to the moment, to self, to others, to nature, and to the significant or sacred, </w:t>
            </w:r>
          </w:p>
          <w:p w14:paraId="6A26706F" w14:textId="77777777" w:rsidR="008D6405" w:rsidRPr="008E371B" w:rsidRDefault="00D53F84" w:rsidP="008D6405">
            <w:pPr>
              <w:pStyle w:val="ListParagraph"/>
              <w:numPr>
                <w:ilvl w:val="0"/>
                <w:numId w:val="9"/>
              </w:numPr>
              <w:spacing w:after="0" w:line="240" w:lineRule="auto"/>
              <w:rPr>
                <w:rFonts w:asciiTheme="minorHAnsi" w:eastAsiaTheme="minorEastAsia" w:hAnsiTheme="minorHAnsi" w:cstheme="minorBidi"/>
              </w:rPr>
            </w:pPr>
            <w:r w:rsidRPr="008E371B">
              <w:rPr>
                <w:rFonts w:asciiTheme="minorHAnsi" w:eastAsiaTheme="minorEastAsia" w:hAnsiTheme="minorHAnsi" w:cstheme="minorBidi"/>
              </w:rPr>
              <w:t xml:space="preserve">seek inner freedom, wellbeing, and peace of mind, </w:t>
            </w:r>
            <w:r w:rsidR="008D6405" w:rsidRPr="008E371B">
              <w:rPr>
                <w:rFonts w:asciiTheme="minorHAnsi" w:eastAsiaTheme="minorEastAsia" w:hAnsiTheme="minorHAnsi" w:cstheme="minorBidi"/>
              </w:rPr>
              <w:t>and</w:t>
            </w:r>
          </w:p>
          <w:p w14:paraId="5FB44ACF" w14:textId="77777777" w:rsidR="008D6405" w:rsidRPr="008E371B" w:rsidRDefault="008D6405" w:rsidP="008D6405">
            <w:pPr>
              <w:pStyle w:val="ListParagraph"/>
              <w:numPr>
                <w:ilvl w:val="0"/>
                <w:numId w:val="9"/>
              </w:numPr>
              <w:spacing w:after="0" w:line="240" w:lineRule="auto"/>
              <w:rPr>
                <w:rFonts w:asciiTheme="minorHAnsi" w:hAnsiTheme="minorHAnsi"/>
              </w:rPr>
            </w:pPr>
            <w:r w:rsidRPr="008E371B">
              <w:rPr>
                <w:rFonts w:asciiTheme="minorHAnsi" w:hAnsiTheme="minorHAnsi"/>
              </w:rPr>
              <w:t>live and flourish and find hope amidst challenge, pain, or difficulties.</w:t>
            </w:r>
            <w:r w:rsidRPr="008E371B">
              <w:rPr>
                <w:rStyle w:val="FootnoteReference"/>
                <w:rFonts w:asciiTheme="minorHAnsi" w:hAnsiTheme="minorHAnsi"/>
              </w:rPr>
              <w:footnoteReference w:id="2"/>
            </w:r>
          </w:p>
          <w:p w14:paraId="1ABD0B5B" w14:textId="77777777" w:rsidR="000B00D1" w:rsidRPr="008E371B" w:rsidRDefault="000B00D1" w:rsidP="007D32D4">
            <w:pPr>
              <w:rPr>
                <w:rFonts w:asciiTheme="minorHAnsi" w:hAnsiTheme="minorHAnsi"/>
              </w:rPr>
            </w:pPr>
          </w:p>
          <w:p w14:paraId="2187747F" w14:textId="62180FF0" w:rsidR="00EC3E28" w:rsidRPr="003A4964" w:rsidRDefault="008E371B" w:rsidP="007D32D4">
            <w:pPr>
              <w:rPr>
                <w:rFonts w:asciiTheme="minorHAnsi" w:eastAsiaTheme="minorEastAsia" w:hAnsiTheme="minorHAnsi" w:cstheme="minorBidi"/>
                <w:sz w:val="22"/>
                <w:szCs w:val="22"/>
              </w:rPr>
            </w:pPr>
            <w:r w:rsidRPr="008E371B">
              <w:rPr>
                <w:rFonts w:asciiTheme="minorHAnsi" w:eastAsiaTheme="minorEastAsia" w:hAnsiTheme="minorHAnsi" w:cstheme="minorBidi"/>
                <w:sz w:val="22"/>
                <w:szCs w:val="22"/>
              </w:rPr>
              <w:t xml:space="preserve">Chaplains do this as an integral part of multidisciplinary healthcare teams within our healthcare system providing holistic care to all. </w:t>
            </w:r>
          </w:p>
        </w:tc>
      </w:tr>
    </w:tbl>
    <w:p w14:paraId="0BB0589B" w14:textId="77777777" w:rsidR="000827BE" w:rsidRPr="0037688F" w:rsidRDefault="000827BE" w:rsidP="00784B21">
      <w:pPr>
        <w:tabs>
          <w:tab w:val="left" w:pos="3686"/>
        </w:tabs>
        <w:rPr>
          <w:rFonts w:asciiTheme="minorHAnsi" w:hAnsiTheme="minorHAnsi" w:cs="Arial"/>
          <w:bCs/>
          <w:iCs/>
          <w:sz w:val="16"/>
          <w:szCs w:val="16"/>
        </w:rPr>
      </w:pPr>
    </w:p>
    <w:tbl>
      <w:tblPr>
        <w:tblStyle w:val="TableGrid"/>
        <w:tblW w:w="0" w:type="auto"/>
        <w:tblInd w:w="-5" w:type="dxa"/>
        <w:tblLook w:val="04A0" w:firstRow="1" w:lastRow="0" w:firstColumn="1" w:lastColumn="0" w:noHBand="0" w:noVBand="1"/>
      </w:tblPr>
      <w:tblGrid>
        <w:gridCol w:w="2340"/>
        <w:gridCol w:w="6682"/>
      </w:tblGrid>
      <w:tr w:rsidR="008E371B" w:rsidRPr="008E371B" w14:paraId="7E8339BA" w14:textId="77777777" w:rsidTr="000979D5">
        <w:trPr>
          <w:cantSplit/>
        </w:trPr>
        <w:tc>
          <w:tcPr>
            <w:tcW w:w="2340" w:type="dxa"/>
            <w:shd w:val="clear" w:color="auto" w:fill="F2F2F2" w:themeFill="background1" w:themeFillShade="F2"/>
          </w:tcPr>
          <w:p w14:paraId="0743F586" w14:textId="77777777" w:rsidR="00D70739" w:rsidRPr="008E371B" w:rsidRDefault="00716702" w:rsidP="000979D5">
            <w:pPr>
              <w:keepNext/>
              <w:tabs>
                <w:tab w:val="left" w:pos="3686"/>
              </w:tabs>
              <w:spacing w:before="120" w:after="120"/>
              <w:rPr>
                <w:rFonts w:asciiTheme="minorHAnsi" w:hAnsiTheme="minorHAnsi" w:cs="Arial"/>
                <w:b/>
                <w:bCs/>
                <w:sz w:val="22"/>
                <w:szCs w:val="22"/>
              </w:rPr>
            </w:pPr>
            <w:r w:rsidRPr="008E371B">
              <w:rPr>
                <w:rFonts w:asciiTheme="minorHAnsi" w:hAnsiTheme="minorHAnsi" w:cs="Arial"/>
                <w:b/>
                <w:bCs/>
                <w:sz w:val="22"/>
                <w:szCs w:val="22"/>
              </w:rPr>
              <w:t>Primary Reporting Line</w:t>
            </w:r>
          </w:p>
        </w:tc>
        <w:tc>
          <w:tcPr>
            <w:tcW w:w="6682" w:type="dxa"/>
          </w:tcPr>
          <w:p w14:paraId="552EC688" w14:textId="12FB040D" w:rsidR="00D70739" w:rsidRPr="008E371B" w:rsidRDefault="00A35F99" w:rsidP="00821459">
            <w:pPr>
              <w:spacing w:before="120" w:after="120"/>
              <w:jc w:val="both"/>
              <w:rPr>
                <w:rFonts w:asciiTheme="minorHAnsi" w:hAnsiTheme="minorHAnsi" w:cs="Arial"/>
                <w:b/>
                <w:bCs/>
                <w:sz w:val="22"/>
                <w:szCs w:val="22"/>
              </w:rPr>
            </w:pPr>
            <w:r>
              <w:rPr>
                <w:rFonts w:asciiTheme="minorHAnsi" w:hAnsiTheme="minorHAnsi" w:cs="Arial"/>
                <w:b/>
                <w:bCs/>
                <w:sz w:val="22"/>
                <w:szCs w:val="22"/>
              </w:rPr>
              <w:t>Chief Executive Officer</w:t>
            </w:r>
            <w:r w:rsidR="33050EE4" w:rsidRPr="008E371B">
              <w:rPr>
                <w:rFonts w:asciiTheme="minorHAnsi" w:hAnsiTheme="minorHAnsi" w:cs="Arial"/>
                <w:b/>
                <w:bCs/>
                <w:sz w:val="22"/>
                <w:szCs w:val="22"/>
              </w:rPr>
              <w:t xml:space="preserve"> </w:t>
            </w:r>
          </w:p>
        </w:tc>
      </w:tr>
      <w:tr w:rsidR="008E371B" w:rsidRPr="008E371B" w14:paraId="779EF2F2" w14:textId="77777777" w:rsidTr="00E43022">
        <w:trPr>
          <w:cantSplit/>
          <w:trHeight w:val="2162"/>
        </w:trPr>
        <w:tc>
          <w:tcPr>
            <w:tcW w:w="2340" w:type="dxa"/>
            <w:shd w:val="clear" w:color="auto" w:fill="F2F2F2" w:themeFill="background1" w:themeFillShade="F2"/>
          </w:tcPr>
          <w:p w14:paraId="0B4A8B1C" w14:textId="77777777" w:rsidR="00D70739" w:rsidRPr="008E371B" w:rsidRDefault="08E4D2DC" w:rsidP="00821459">
            <w:pPr>
              <w:tabs>
                <w:tab w:val="left" w:pos="3686"/>
              </w:tabs>
              <w:spacing w:before="120" w:after="120"/>
              <w:rPr>
                <w:rFonts w:asciiTheme="minorHAnsi" w:hAnsiTheme="minorHAnsi" w:cs="Arial"/>
                <w:b/>
                <w:bCs/>
                <w:sz w:val="22"/>
                <w:szCs w:val="22"/>
              </w:rPr>
            </w:pPr>
            <w:r w:rsidRPr="008E371B">
              <w:rPr>
                <w:rFonts w:asciiTheme="minorHAnsi" w:hAnsiTheme="minorHAnsi" w:cs="Arial"/>
                <w:b/>
                <w:bCs/>
                <w:sz w:val="22"/>
                <w:szCs w:val="22"/>
              </w:rPr>
              <w:t>Key internal relationships</w:t>
            </w:r>
          </w:p>
        </w:tc>
        <w:tc>
          <w:tcPr>
            <w:tcW w:w="6682" w:type="dxa"/>
          </w:tcPr>
          <w:p w14:paraId="45C7726F" w14:textId="3AA0B202" w:rsidR="00196357" w:rsidRPr="008E371B" w:rsidRDefault="00985946" w:rsidP="00E51DFF">
            <w:pPr>
              <w:spacing w:before="120"/>
              <w:jc w:val="both"/>
              <w:rPr>
                <w:rFonts w:asciiTheme="minorHAnsi" w:hAnsiTheme="minorHAnsi" w:cs="Arial"/>
                <w:sz w:val="22"/>
                <w:szCs w:val="22"/>
                <w:lang w:val="en-NZ"/>
              </w:rPr>
            </w:pPr>
            <w:r w:rsidRPr="008E371B">
              <w:rPr>
                <w:rFonts w:asciiTheme="minorHAnsi" w:hAnsiTheme="minorHAnsi" w:cs="Arial"/>
                <w:sz w:val="22"/>
                <w:szCs w:val="22"/>
                <w:lang w:val="en-NZ"/>
              </w:rPr>
              <w:t xml:space="preserve">ICHC </w:t>
            </w:r>
            <w:r w:rsidR="08E4D2DC" w:rsidRPr="008E371B">
              <w:rPr>
                <w:rFonts w:asciiTheme="minorHAnsi" w:hAnsiTheme="minorHAnsi" w:cs="Arial"/>
                <w:sz w:val="22"/>
                <w:szCs w:val="22"/>
                <w:lang w:val="en-NZ"/>
              </w:rPr>
              <w:t>Regional</w:t>
            </w:r>
            <w:r w:rsidRPr="008E371B">
              <w:rPr>
                <w:rFonts w:asciiTheme="minorHAnsi" w:hAnsiTheme="minorHAnsi" w:cs="Arial"/>
                <w:sz w:val="22"/>
                <w:szCs w:val="22"/>
                <w:lang w:val="en-NZ"/>
              </w:rPr>
              <w:t xml:space="preserve"> </w:t>
            </w:r>
            <w:r w:rsidR="00C53E90" w:rsidRPr="008E371B">
              <w:rPr>
                <w:rFonts w:asciiTheme="minorHAnsi" w:hAnsiTheme="minorHAnsi" w:cs="Arial"/>
                <w:sz w:val="22"/>
                <w:szCs w:val="22"/>
                <w:lang w:val="en-NZ"/>
              </w:rPr>
              <w:t>Manager</w:t>
            </w:r>
            <w:r w:rsidR="00A35F99">
              <w:rPr>
                <w:rFonts w:asciiTheme="minorHAnsi" w:hAnsiTheme="minorHAnsi" w:cs="Arial"/>
                <w:sz w:val="22"/>
                <w:szCs w:val="22"/>
                <w:lang w:val="en-NZ"/>
              </w:rPr>
              <w:t xml:space="preserve"> colleagues</w:t>
            </w:r>
          </w:p>
          <w:p w14:paraId="0F7DEE2F" w14:textId="55ADF97E" w:rsidR="00196357" w:rsidRDefault="00196357" w:rsidP="00196357">
            <w:pPr>
              <w:jc w:val="both"/>
              <w:rPr>
                <w:rFonts w:asciiTheme="minorHAnsi" w:hAnsiTheme="minorHAnsi" w:cs="Arial"/>
                <w:sz w:val="22"/>
                <w:szCs w:val="22"/>
                <w:lang w:val="en-NZ"/>
              </w:rPr>
            </w:pPr>
            <w:r w:rsidRPr="008E371B">
              <w:rPr>
                <w:rFonts w:asciiTheme="minorHAnsi" w:hAnsiTheme="minorHAnsi" w:cs="Arial"/>
                <w:sz w:val="22"/>
                <w:szCs w:val="22"/>
                <w:lang w:val="en-NZ"/>
              </w:rPr>
              <w:t>ICHC National Office</w:t>
            </w:r>
            <w:r w:rsidR="00A35F99">
              <w:rPr>
                <w:rFonts w:asciiTheme="minorHAnsi" w:hAnsiTheme="minorHAnsi" w:cs="Arial"/>
                <w:sz w:val="22"/>
                <w:szCs w:val="22"/>
                <w:lang w:val="en-NZ"/>
              </w:rPr>
              <w:t xml:space="preserve"> Manager</w:t>
            </w:r>
          </w:p>
          <w:p w14:paraId="0E492A66" w14:textId="14A16DF0" w:rsidR="00A35F99" w:rsidRPr="008E371B" w:rsidRDefault="00A35F99" w:rsidP="00196357">
            <w:pPr>
              <w:jc w:val="both"/>
              <w:rPr>
                <w:rFonts w:asciiTheme="minorHAnsi" w:hAnsiTheme="minorHAnsi" w:cs="Arial"/>
                <w:sz w:val="22"/>
                <w:szCs w:val="22"/>
                <w:lang w:val="en-NZ"/>
              </w:rPr>
            </w:pPr>
            <w:r>
              <w:rPr>
                <w:rFonts w:asciiTheme="minorHAnsi" w:hAnsiTheme="minorHAnsi" w:cs="Arial"/>
                <w:sz w:val="22"/>
                <w:szCs w:val="22"/>
                <w:lang w:val="en-NZ"/>
              </w:rPr>
              <w:t xml:space="preserve">National Office Staff </w:t>
            </w:r>
          </w:p>
          <w:p w14:paraId="6D273D17" w14:textId="77777777" w:rsidR="007E03E0" w:rsidRPr="008E371B" w:rsidRDefault="08E4D2DC" w:rsidP="08E4D2DC">
            <w:pPr>
              <w:jc w:val="both"/>
              <w:rPr>
                <w:rFonts w:asciiTheme="minorHAnsi" w:hAnsiTheme="minorHAnsi" w:cs="Arial"/>
                <w:sz w:val="22"/>
                <w:szCs w:val="22"/>
                <w:lang w:val="en-NZ"/>
              </w:rPr>
            </w:pPr>
            <w:r w:rsidRPr="008E371B">
              <w:rPr>
                <w:rFonts w:asciiTheme="minorHAnsi" w:hAnsiTheme="minorHAnsi" w:cs="Arial"/>
                <w:sz w:val="22"/>
                <w:szCs w:val="22"/>
                <w:lang w:val="en-NZ"/>
              </w:rPr>
              <w:t>Lead Chaplain</w:t>
            </w:r>
          </w:p>
          <w:p w14:paraId="155F8827" w14:textId="77777777" w:rsidR="007659A7" w:rsidRPr="008E371B" w:rsidRDefault="00981DD7" w:rsidP="33050EE4">
            <w:pPr>
              <w:jc w:val="both"/>
              <w:rPr>
                <w:rFonts w:asciiTheme="minorHAnsi" w:hAnsiTheme="minorHAnsi" w:cs="Arial"/>
                <w:sz w:val="22"/>
                <w:szCs w:val="22"/>
                <w:lang w:val="en-NZ"/>
              </w:rPr>
            </w:pPr>
            <w:r w:rsidRPr="008E371B">
              <w:rPr>
                <w:rFonts w:asciiTheme="minorHAnsi" w:hAnsiTheme="minorHAnsi" w:cs="Arial"/>
                <w:sz w:val="22"/>
                <w:szCs w:val="22"/>
                <w:lang w:val="en-NZ"/>
              </w:rPr>
              <w:t xml:space="preserve">Chaplains </w:t>
            </w:r>
          </w:p>
          <w:p w14:paraId="0CF7101F" w14:textId="77777777" w:rsidR="00196357" w:rsidRPr="008E371B" w:rsidRDefault="00196357" w:rsidP="33050EE4">
            <w:pPr>
              <w:jc w:val="both"/>
              <w:rPr>
                <w:rFonts w:asciiTheme="minorHAnsi" w:hAnsiTheme="minorHAnsi" w:cs="Arial"/>
                <w:sz w:val="22"/>
                <w:szCs w:val="22"/>
                <w:lang w:val="en-NZ"/>
              </w:rPr>
            </w:pPr>
            <w:r w:rsidRPr="008E371B">
              <w:rPr>
                <w:rFonts w:asciiTheme="minorHAnsi" w:hAnsiTheme="minorHAnsi" w:cs="Arial"/>
                <w:sz w:val="22"/>
                <w:szCs w:val="22"/>
                <w:lang w:val="en-NZ"/>
              </w:rPr>
              <w:t>Local Chaplaincy Committee.</w:t>
            </w:r>
          </w:p>
          <w:p w14:paraId="7D322177" w14:textId="77777777" w:rsidR="0093402C" w:rsidRPr="008E371B" w:rsidRDefault="0093402C" w:rsidP="33050EE4">
            <w:pPr>
              <w:jc w:val="both"/>
              <w:rPr>
                <w:rFonts w:asciiTheme="minorHAnsi" w:hAnsiTheme="minorHAnsi" w:cs="Arial"/>
                <w:sz w:val="22"/>
                <w:szCs w:val="22"/>
                <w:lang w:val="en-NZ"/>
              </w:rPr>
            </w:pPr>
            <w:r w:rsidRPr="008E371B">
              <w:rPr>
                <w:rFonts w:asciiTheme="minorHAnsi" w:hAnsiTheme="minorHAnsi" w:cs="Arial"/>
                <w:sz w:val="22"/>
                <w:szCs w:val="22"/>
                <w:lang w:val="en-NZ"/>
              </w:rPr>
              <w:t xml:space="preserve">Senior Catholic Hospital Chaplain </w:t>
            </w:r>
          </w:p>
          <w:p w14:paraId="073AD8E1" w14:textId="77777777" w:rsidR="009A77E6" w:rsidRPr="008E371B" w:rsidRDefault="002563A7" w:rsidP="00821459">
            <w:pPr>
              <w:spacing w:after="120"/>
              <w:jc w:val="both"/>
              <w:rPr>
                <w:rFonts w:asciiTheme="minorHAnsi" w:hAnsiTheme="minorHAnsi" w:cs="Arial"/>
                <w:sz w:val="22"/>
                <w:szCs w:val="22"/>
                <w:lang w:val="en-NZ"/>
              </w:rPr>
            </w:pPr>
            <w:r w:rsidRPr="008E371B">
              <w:rPr>
                <w:rFonts w:asciiTheme="minorHAnsi" w:hAnsiTheme="minorHAnsi" w:cs="Arial"/>
                <w:sz w:val="22"/>
                <w:szCs w:val="22"/>
                <w:lang w:val="en-NZ"/>
              </w:rPr>
              <w:t>Volunteer Chaplain</w:t>
            </w:r>
            <w:r w:rsidR="00E02157" w:rsidRPr="008E371B">
              <w:rPr>
                <w:rFonts w:asciiTheme="minorHAnsi" w:hAnsiTheme="minorHAnsi" w:cs="Arial"/>
                <w:sz w:val="22"/>
                <w:szCs w:val="22"/>
                <w:lang w:val="en-NZ"/>
              </w:rPr>
              <w:t>cy</w:t>
            </w:r>
            <w:r w:rsidR="00DD099B" w:rsidRPr="008E371B">
              <w:rPr>
                <w:rFonts w:asciiTheme="minorHAnsi" w:hAnsiTheme="minorHAnsi" w:cs="Arial"/>
                <w:sz w:val="22"/>
                <w:szCs w:val="22"/>
                <w:lang w:val="en-NZ"/>
              </w:rPr>
              <w:t xml:space="preserve"> Assistan</w:t>
            </w:r>
            <w:r w:rsidR="00E02157" w:rsidRPr="008E371B">
              <w:rPr>
                <w:rFonts w:asciiTheme="minorHAnsi" w:hAnsiTheme="minorHAnsi" w:cs="Arial"/>
                <w:sz w:val="22"/>
                <w:szCs w:val="22"/>
                <w:lang w:val="en-NZ"/>
              </w:rPr>
              <w:t>ts</w:t>
            </w:r>
          </w:p>
        </w:tc>
      </w:tr>
      <w:tr w:rsidR="008E371B" w:rsidRPr="008E371B" w14:paraId="2F72A3C5" w14:textId="77777777" w:rsidTr="000979D5">
        <w:trPr>
          <w:cantSplit/>
        </w:trPr>
        <w:tc>
          <w:tcPr>
            <w:tcW w:w="2340" w:type="dxa"/>
            <w:shd w:val="clear" w:color="auto" w:fill="F2F2F2" w:themeFill="background1" w:themeFillShade="F2"/>
          </w:tcPr>
          <w:p w14:paraId="27DB2B7F" w14:textId="77777777" w:rsidR="009E1A2E" w:rsidRPr="008E371B" w:rsidRDefault="08E4D2DC" w:rsidP="00821459">
            <w:pPr>
              <w:tabs>
                <w:tab w:val="left" w:pos="3686"/>
              </w:tabs>
              <w:spacing w:before="120" w:after="120"/>
              <w:rPr>
                <w:rFonts w:asciiTheme="minorHAnsi" w:hAnsiTheme="minorHAnsi" w:cs="Arial"/>
                <w:b/>
                <w:bCs/>
                <w:sz w:val="22"/>
                <w:szCs w:val="22"/>
              </w:rPr>
            </w:pPr>
            <w:r w:rsidRPr="008E371B">
              <w:rPr>
                <w:rFonts w:asciiTheme="minorHAnsi" w:hAnsiTheme="minorHAnsi" w:cs="Arial"/>
                <w:b/>
                <w:bCs/>
                <w:sz w:val="22"/>
                <w:szCs w:val="22"/>
              </w:rPr>
              <w:t>External relationships</w:t>
            </w:r>
          </w:p>
        </w:tc>
        <w:tc>
          <w:tcPr>
            <w:tcW w:w="6682" w:type="dxa"/>
          </w:tcPr>
          <w:p w14:paraId="1E206B19" w14:textId="77777777" w:rsidR="009E1A2E" w:rsidRPr="008E371B" w:rsidRDefault="33050EE4" w:rsidP="00821459">
            <w:pPr>
              <w:spacing w:before="120"/>
              <w:jc w:val="both"/>
              <w:rPr>
                <w:rFonts w:asciiTheme="minorHAnsi" w:hAnsiTheme="minorHAnsi" w:cs="Arial"/>
                <w:sz w:val="22"/>
                <w:szCs w:val="22"/>
              </w:rPr>
            </w:pPr>
            <w:r w:rsidRPr="008E371B">
              <w:rPr>
                <w:rFonts w:asciiTheme="minorHAnsi" w:hAnsiTheme="minorHAnsi" w:cs="Arial"/>
                <w:sz w:val="22"/>
                <w:szCs w:val="22"/>
              </w:rPr>
              <w:t>Patients</w:t>
            </w:r>
            <w:r w:rsidR="008E371B" w:rsidRPr="008E371B">
              <w:rPr>
                <w:rFonts w:asciiTheme="minorHAnsi" w:hAnsiTheme="minorHAnsi" w:cs="Arial"/>
                <w:sz w:val="22"/>
                <w:szCs w:val="22"/>
              </w:rPr>
              <w:t xml:space="preserve"> and w</w:t>
            </w:r>
            <w:r w:rsidR="003A6011" w:rsidRPr="008E371B">
              <w:rPr>
                <w:rFonts w:asciiTheme="minorHAnsi" w:hAnsiTheme="minorHAnsi" w:cs="Arial"/>
                <w:sz w:val="22"/>
                <w:szCs w:val="22"/>
              </w:rPr>
              <w:t xml:space="preserve">hānau </w:t>
            </w:r>
          </w:p>
          <w:p w14:paraId="5CB96E41" w14:textId="77777777" w:rsidR="33050EE4" w:rsidRPr="008E371B" w:rsidRDefault="00196357" w:rsidP="33050EE4">
            <w:pPr>
              <w:jc w:val="both"/>
            </w:pPr>
            <w:r w:rsidRPr="008E371B">
              <w:rPr>
                <w:rFonts w:asciiTheme="minorHAnsi" w:hAnsiTheme="minorHAnsi" w:cs="Arial"/>
                <w:sz w:val="22"/>
                <w:szCs w:val="22"/>
                <w:lang w:val="en-NZ"/>
              </w:rPr>
              <w:t xml:space="preserve">DHB </w:t>
            </w:r>
            <w:r w:rsidR="33050EE4" w:rsidRPr="008E371B">
              <w:rPr>
                <w:rFonts w:asciiTheme="minorHAnsi" w:hAnsiTheme="minorHAnsi" w:cs="Arial"/>
                <w:sz w:val="22"/>
                <w:szCs w:val="22"/>
                <w:lang w:val="en-NZ"/>
              </w:rPr>
              <w:t>Staff</w:t>
            </w:r>
            <w:r w:rsidR="00401460" w:rsidRPr="008E371B">
              <w:rPr>
                <w:rFonts w:asciiTheme="minorHAnsi" w:hAnsiTheme="minorHAnsi" w:cs="Arial"/>
                <w:sz w:val="22"/>
                <w:szCs w:val="22"/>
                <w:lang w:val="en-NZ"/>
              </w:rPr>
              <w:t>, including the DHB liaison and ward staff</w:t>
            </w:r>
          </w:p>
          <w:p w14:paraId="50C79B17" w14:textId="77777777" w:rsidR="0072430B" w:rsidRPr="008E371B" w:rsidRDefault="002563A7" w:rsidP="08E4D2DC">
            <w:pPr>
              <w:jc w:val="both"/>
              <w:rPr>
                <w:rFonts w:asciiTheme="minorHAnsi" w:hAnsiTheme="minorHAnsi" w:cs="Arial"/>
                <w:sz w:val="22"/>
                <w:szCs w:val="22"/>
                <w:lang w:val="en-NZ"/>
              </w:rPr>
            </w:pPr>
            <w:r w:rsidRPr="008E371B">
              <w:rPr>
                <w:rFonts w:asciiTheme="minorHAnsi" w:hAnsiTheme="minorHAnsi" w:cs="Arial"/>
                <w:sz w:val="22"/>
                <w:szCs w:val="22"/>
                <w:lang w:val="en-NZ"/>
              </w:rPr>
              <w:t>Local Churches</w:t>
            </w:r>
          </w:p>
          <w:p w14:paraId="14959547" w14:textId="77777777" w:rsidR="002563A7" w:rsidRPr="008E371B" w:rsidRDefault="0072430B" w:rsidP="08E4D2DC">
            <w:pPr>
              <w:jc w:val="both"/>
              <w:rPr>
                <w:rFonts w:asciiTheme="minorHAnsi" w:hAnsiTheme="minorHAnsi" w:cs="Arial"/>
                <w:sz w:val="22"/>
                <w:szCs w:val="22"/>
                <w:lang w:val="en-NZ"/>
              </w:rPr>
            </w:pPr>
            <w:r w:rsidRPr="008E371B">
              <w:rPr>
                <w:rFonts w:asciiTheme="minorHAnsi" w:hAnsiTheme="minorHAnsi" w:cs="Arial"/>
                <w:sz w:val="22"/>
                <w:szCs w:val="22"/>
                <w:lang w:val="en-NZ"/>
              </w:rPr>
              <w:t>C</w:t>
            </w:r>
            <w:r w:rsidR="002563A7" w:rsidRPr="008E371B">
              <w:rPr>
                <w:rFonts w:asciiTheme="minorHAnsi" w:hAnsiTheme="minorHAnsi" w:cs="Arial"/>
                <w:sz w:val="22"/>
                <w:szCs w:val="22"/>
                <w:lang w:val="en-NZ"/>
              </w:rPr>
              <w:t>ommunity groups</w:t>
            </w:r>
          </w:p>
          <w:p w14:paraId="498C890D" w14:textId="7C72395F" w:rsidR="009A77E6" w:rsidRPr="008E371B" w:rsidRDefault="002563A7" w:rsidP="00821459">
            <w:pPr>
              <w:spacing w:after="120"/>
              <w:jc w:val="both"/>
              <w:rPr>
                <w:rFonts w:asciiTheme="minorHAnsi" w:hAnsiTheme="minorHAnsi" w:cs="Arial"/>
                <w:sz w:val="22"/>
                <w:szCs w:val="22"/>
                <w:lang w:val="en-NZ"/>
              </w:rPr>
            </w:pPr>
            <w:r w:rsidRPr="008E371B">
              <w:rPr>
                <w:rFonts w:asciiTheme="minorHAnsi" w:hAnsiTheme="minorHAnsi" w:cs="Arial"/>
                <w:sz w:val="22"/>
                <w:szCs w:val="22"/>
                <w:lang w:val="en-NZ"/>
              </w:rPr>
              <w:t>Leaders of faith</w:t>
            </w:r>
            <w:r w:rsidR="00A258DB" w:rsidRPr="008E371B">
              <w:rPr>
                <w:rFonts w:asciiTheme="minorHAnsi" w:hAnsiTheme="minorHAnsi" w:cs="Arial"/>
                <w:sz w:val="22"/>
                <w:szCs w:val="22"/>
                <w:lang w:val="en-NZ"/>
              </w:rPr>
              <w:t xml:space="preserve">/spiritual </w:t>
            </w:r>
            <w:r w:rsidR="0072430B" w:rsidRPr="008E371B">
              <w:rPr>
                <w:rFonts w:asciiTheme="minorHAnsi" w:hAnsiTheme="minorHAnsi" w:cs="Arial"/>
                <w:sz w:val="22"/>
                <w:szCs w:val="22"/>
                <w:lang w:val="en-NZ"/>
              </w:rPr>
              <w:t>organisations</w:t>
            </w:r>
          </w:p>
        </w:tc>
      </w:tr>
    </w:tbl>
    <w:p w14:paraId="5C01938F" w14:textId="77777777" w:rsidR="00DB1783" w:rsidRPr="008E371B" w:rsidRDefault="00DB1783"/>
    <w:tbl>
      <w:tblPr>
        <w:tblStyle w:val="TableGrid"/>
        <w:tblW w:w="0" w:type="auto"/>
        <w:tblInd w:w="-5" w:type="dxa"/>
        <w:tblLook w:val="04A0" w:firstRow="1" w:lastRow="0" w:firstColumn="1" w:lastColumn="0" w:noHBand="0" w:noVBand="1"/>
      </w:tblPr>
      <w:tblGrid>
        <w:gridCol w:w="9022"/>
      </w:tblGrid>
      <w:tr w:rsidR="008E371B" w:rsidRPr="008E371B" w14:paraId="2042B4B0" w14:textId="77777777" w:rsidTr="08E4D2DC">
        <w:tc>
          <w:tcPr>
            <w:tcW w:w="9022" w:type="dxa"/>
            <w:shd w:val="clear" w:color="auto" w:fill="F2F2F2" w:themeFill="background1" w:themeFillShade="F2"/>
          </w:tcPr>
          <w:p w14:paraId="4386AA5E" w14:textId="75A44966" w:rsidR="009E1A2E" w:rsidRPr="008E371B" w:rsidRDefault="08E4D2DC" w:rsidP="00821459">
            <w:pPr>
              <w:tabs>
                <w:tab w:val="left" w:pos="3686"/>
              </w:tabs>
              <w:spacing w:before="120" w:after="120"/>
              <w:rPr>
                <w:rFonts w:asciiTheme="minorHAnsi" w:hAnsiTheme="minorHAnsi" w:cs="Arial"/>
                <w:sz w:val="22"/>
                <w:szCs w:val="22"/>
              </w:rPr>
            </w:pPr>
            <w:r w:rsidRPr="008E371B">
              <w:rPr>
                <w:rFonts w:asciiTheme="minorHAnsi" w:hAnsiTheme="minorHAnsi" w:cs="Arial"/>
                <w:b/>
                <w:bCs/>
                <w:sz w:val="22"/>
                <w:szCs w:val="22"/>
              </w:rPr>
              <w:t>Functions and responsibilities (key activities, task</w:t>
            </w:r>
            <w:r w:rsidR="0017476A">
              <w:rPr>
                <w:rFonts w:asciiTheme="minorHAnsi" w:hAnsiTheme="minorHAnsi" w:cs="Arial"/>
                <w:b/>
                <w:bCs/>
                <w:sz w:val="22"/>
                <w:szCs w:val="22"/>
              </w:rPr>
              <w:t>s</w:t>
            </w:r>
            <w:r w:rsidRPr="008E371B">
              <w:rPr>
                <w:rFonts w:asciiTheme="minorHAnsi" w:hAnsiTheme="minorHAnsi" w:cs="Arial"/>
                <w:b/>
                <w:bCs/>
                <w:sz w:val="22"/>
                <w:szCs w:val="22"/>
              </w:rPr>
              <w:t xml:space="preserve"> and outcomes to be achieved)</w:t>
            </w:r>
          </w:p>
        </w:tc>
      </w:tr>
      <w:tr w:rsidR="008E371B" w:rsidRPr="008E371B" w14:paraId="697EF395" w14:textId="77777777" w:rsidTr="08E4D2DC">
        <w:tc>
          <w:tcPr>
            <w:tcW w:w="9022" w:type="dxa"/>
          </w:tcPr>
          <w:p w14:paraId="6FDD2142" w14:textId="733EC667" w:rsidR="00E90C39" w:rsidRPr="00E90C39" w:rsidRDefault="00E90C39" w:rsidP="00E90C39">
            <w:pPr>
              <w:pStyle w:val="ListParagraph"/>
              <w:spacing w:before="120" w:after="120" w:line="240" w:lineRule="auto"/>
              <w:ind w:left="0"/>
              <w:contextualSpacing w:val="0"/>
              <w:textAlignment w:val="baseline"/>
              <w:rPr>
                <w:rFonts w:cs="Arial"/>
                <w:b/>
                <w:bCs/>
                <w:u w:val="single"/>
              </w:rPr>
            </w:pPr>
            <w:r w:rsidRPr="00E90C39">
              <w:rPr>
                <w:rFonts w:cs="Arial"/>
                <w:b/>
                <w:bCs/>
                <w:u w:val="single"/>
              </w:rPr>
              <w:t>Regional Management Responsibilities:</w:t>
            </w:r>
          </w:p>
          <w:p w14:paraId="1C2A8854" w14:textId="36121C86" w:rsidR="007705CF" w:rsidRPr="00FF3E92" w:rsidRDefault="007705CF" w:rsidP="00E43022">
            <w:pPr>
              <w:pStyle w:val="ListParagraph"/>
              <w:spacing w:before="120" w:after="120" w:line="264" w:lineRule="auto"/>
              <w:ind w:left="0"/>
              <w:textAlignment w:val="baseline"/>
              <w:rPr>
                <w:rFonts w:cs="Arial"/>
                <w:b/>
                <w:bCs/>
              </w:rPr>
            </w:pPr>
            <w:r w:rsidRPr="00FF3E92">
              <w:rPr>
                <w:rFonts w:cs="Arial"/>
                <w:b/>
                <w:bCs/>
              </w:rPr>
              <w:t>Pastoral Care:</w:t>
            </w:r>
          </w:p>
          <w:p w14:paraId="16BAC452" w14:textId="62CE41BB" w:rsidR="007705CF" w:rsidRDefault="007705CF" w:rsidP="00E43022">
            <w:pPr>
              <w:pStyle w:val="ListParagraph"/>
              <w:numPr>
                <w:ilvl w:val="0"/>
                <w:numId w:val="10"/>
              </w:numPr>
              <w:spacing w:before="120" w:after="120" w:line="264" w:lineRule="auto"/>
              <w:ind w:left="357" w:hanging="357"/>
              <w:textAlignment w:val="baseline"/>
              <w:rPr>
                <w:rFonts w:cs="Arial"/>
              </w:rPr>
            </w:pPr>
            <w:r>
              <w:rPr>
                <w:rFonts w:cs="Arial"/>
              </w:rPr>
              <w:t xml:space="preserve">Provide pastoral care for ICHC Staff </w:t>
            </w:r>
            <w:r w:rsidR="00FF3E92">
              <w:rPr>
                <w:rFonts w:cs="Arial"/>
              </w:rPr>
              <w:t xml:space="preserve">(Paid and Volunteer) </w:t>
            </w:r>
            <w:r>
              <w:rPr>
                <w:rFonts w:cs="Arial"/>
              </w:rPr>
              <w:t>within the North Region</w:t>
            </w:r>
            <w:r w:rsidR="00E90C39">
              <w:rPr>
                <w:rFonts w:cs="Arial"/>
              </w:rPr>
              <w:t>.</w:t>
            </w:r>
          </w:p>
          <w:p w14:paraId="3D326D59" w14:textId="618CBF0E" w:rsidR="007705CF" w:rsidRDefault="00DA5702" w:rsidP="00E43022">
            <w:pPr>
              <w:pStyle w:val="ListParagraph"/>
              <w:numPr>
                <w:ilvl w:val="0"/>
                <w:numId w:val="10"/>
              </w:numPr>
              <w:spacing w:before="120" w:after="240" w:line="264" w:lineRule="auto"/>
              <w:ind w:left="357" w:hanging="357"/>
              <w:contextualSpacing w:val="0"/>
              <w:textAlignment w:val="baseline"/>
              <w:rPr>
                <w:rFonts w:cs="Arial"/>
              </w:rPr>
            </w:pPr>
            <w:r>
              <w:rPr>
                <w:rFonts w:cs="Arial"/>
              </w:rPr>
              <w:t>Collaborate with LCC members to support Chaplains, Volunteers and administrators in the North region</w:t>
            </w:r>
            <w:r w:rsidR="00E90C39">
              <w:rPr>
                <w:rFonts w:cs="Arial"/>
              </w:rPr>
              <w:t>.</w:t>
            </w:r>
          </w:p>
          <w:p w14:paraId="1F9DD48D" w14:textId="0BEA24BE" w:rsidR="007705CF" w:rsidRPr="00FF3E92" w:rsidRDefault="007705CF" w:rsidP="00E43022">
            <w:pPr>
              <w:pStyle w:val="ListParagraph"/>
              <w:spacing w:before="120" w:after="120" w:line="264" w:lineRule="auto"/>
              <w:ind w:left="0"/>
              <w:textAlignment w:val="baseline"/>
              <w:rPr>
                <w:rFonts w:cs="Arial"/>
                <w:b/>
                <w:bCs/>
              </w:rPr>
            </w:pPr>
            <w:r w:rsidRPr="00FF3E92">
              <w:rPr>
                <w:rFonts w:cs="Arial"/>
                <w:b/>
                <w:bCs/>
              </w:rPr>
              <w:t>Professional Development:</w:t>
            </w:r>
          </w:p>
          <w:p w14:paraId="01D86FF3" w14:textId="1DBC7F2C" w:rsidR="007705CF" w:rsidRDefault="00E6756B" w:rsidP="00E43022">
            <w:pPr>
              <w:pStyle w:val="ListParagraph"/>
              <w:numPr>
                <w:ilvl w:val="0"/>
                <w:numId w:val="11"/>
              </w:numPr>
              <w:spacing w:before="120" w:after="120" w:line="264" w:lineRule="auto"/>
              <w:textAlignment w:val="baseline"/>
              <w:rPr>
                <w:rFonts w:cs="Arial"/>
              </w:rPr>
            </w:pPr>
            <w:r>
              <w:rPr>
                <w:rFonts w:cs="Arial"/>
              </w:rPr>
              <w:t xml:space="preserve">Approve </w:t>
            </w:r>
            <w:r w:rsidR="001852BB">
              <w:rPr>
                <w:rFonts w:cs="Arial"/>
              </w:rPr>
              <w:t xml:space="preserve">and manage </w:t>
            </w:r>
            <w:r>
              <w:rPr>
                <w:rFonts w:cs="Arial"/>
              </w:rPr>
              <w:t>Continued Professional Development (CPD) for Chaplains</w:t>
            </w:r>
            <w:r w:rsidR="00E90C39">
              <w:rPr>
                <w:rFonts w:cs="Arial"/>
              </w:rPr>
              <w:t>.</w:t>
            </w:r>
          </w:p>
          <w:p w14:paraId="67C03A78" w14:textId="63678576" w:rsidR="00E6756B" w:rsidRDefault="00E6756B" w:rsidP="00E43022">
            <w:pPr>
              <w:pStyle w:val="ListParagraph"/>
              <w:numPr>
                <w:ilvl w:val="0"/>
                <w:numId w:val="11"/>
              </w:numPr>
              <w:spacing w:before="120" w:after="120" w:line="264" w:lineRule="auto"/>
              <w:textAlignment w:val="baseline"/>
              <w:rPr>
                <w:rFonts w:cs="Arial"/>
              </w:rPr>
            </w:pPr>
            <w:r>
              <w:rPr>
                <w:rFonts w:cs="Arial"/>
              </w:rPr>
              <w:t xml:space="preserve">Ensure adequate records of CPD are being maintained for the region in liaison with the </w:t>
            </w:r>
            <w:r w:rsidR="00DA5702">
              <w:rPr>
                <w:rFonts w:cs="Arial"/>
              </w:rPr>
              <w:t xml:space="preserve">Individual </w:t>
            </w:r>
            <w:r>
              <w:rPr>
                <w:rFonts w:cs="Arial"/>
              </w:rPr>
              <w:t>chaplain</w:t>
            </w:r>
            <w:r w:rsidR="00DA5702">
              <w:rPr>
                <w:rFonts w:cs="Arial"/>
              </w:rPr>
              <w:t>s</w:t>
            </w:r>
            <w:r>
              <w:rPr>
                <w:rFonts w:cs="Arial"/>
              </w:rPr>
              <w:t xml:space="preserve"> and the National Office team</w:t>
            </w:r>
            <w:r w:rsidR="00E90C39">
              <w:rPr>
                <w:rFonts w:cs="Arial"/>
              </w:rPr>
              <w:t>.</w:t>
            </w:r>
          </w:p>
          <w:p w14:paraId="35C2AFB3" w14:textId="6212D24C" w:rsidR="007705CF" w:rsidRPr="00E90C39" w:rsidRDefault="00E90C39" w:rsidP="00E43022">
            <w:pPr>
              <w:pStyle w:val="ListParagraph"/>
              <w:numPr>
                <w:ilvl w:val="0"/>
                <w:numId w:val="11"/>
              </w:numPr>
              <w:spacing w:before="120" w:after="240" w:line="264" w:lineRule="auto"/>
              <w:ind w:left="357" w:hanging="357"/>
              <w:contextualSpacing w:val="0"/>
              <w:textAlignment w:val="baseline"/>
              <w:rPr>
                <w:rFonts w:cs="Arial"/>
              </w:rPr>
            </w:pPr>
            <w:r>
              <w:rPr>
                <w:rFonts w:cs="Arial"/>
              </w:rPr>
              <w:t xml:space="preserve">Facilitate CPD opportunities for the region. </w:t>
            </w:r>
          </w:p>
          <w:p w14:paraId="5ADDFF78" w14:textId="387835AF" w:rsidR="007705CF" w:rsidRPr="00FF3E92" w:rsidRDefault="007705CF" w:rsidP="00E43022">
            <w:pPr>
              <w:pStyle w:val="ListParagraph"/>
              <w:spacing w:before="120" w:after="120" w:line="264" w:lineRule="auto"/>
              <w:ind w:left="0"/>
              <w:textAlignment w:val="baseline"/>
              <w:rPr>
                <w:rFonts w:cs="Arial"/>
                <w:b/>
                <w:bCs/>
              </w:rPr>
            </w:pPr>
            <w:r w:rsidRPr="00FF3E92">
              <w:rPr>
                <w:rFonts w:cs="Arial"/>
                <w:b/>
                <w:bCs/>
              </w:rPr>
              <w:t>Management of Chaplains:</w:t>
            </w:r>
          </w:p>
          <w:p w14:paraId="48A24973" w14:textId="1577EED7" w:rsidR="00DA5702" w:rsidRDefault="00DA5702" w:rsidP="00E43022">
            <w:pPr>
              <w:pStyle w:val="ListParagraph"/>
              <w:numPr>
                <w:ilvl w:val="0"/>
                <w:numId w:val="13"/>
              </w:numPr>
              <w:spacing w:before="120" w:after="120" w:line="264" w:lineRule="auto"/>
              <w:textAlignment w:val="baseline"/>
              <w:rPr>
                <w:rFonts w:cs="Arial"/>
              </w:rPr>
            </w:pPr>
            <w:r>
              <w:rPr>
                <w:rFonts w:cs="Arial"/>
              </w:rPr>
              <w:t>Lead and participate in the Recruitment of Chaplains for the Region</w:t>
            </w:r>
            <w:r w:rsidR="00E90C39">
              <w:rPr>
                <w:rFonts w:cs="Arial"/>
              </w:rPr>
              <w:t>.</w:t>
            </w:r>
          </w:p>
          <w:p w14:paraId="76B05BD4" w14:textId="3C45F4D4" w:rsidR="007705CF" w:rsidRDefault="00E90C39" w:rsidP="00E43022">
            <w:pPr>
              <w:pStyle w:val="ListParagraph"/>
              <w:numPr>
                <w:ilvl w:val="0"/>
                <w:numId w:val="13"/>
              </w:numPr>
              <w:spacing w:before="120" w:after="120" w:line="264" w:lineRule="auto"/>
              <w:textAlignment w:val="baseline"/>
              <w:rPr>
                <w:rFonts w:cs="Arial"/>
              </w:rPr>
            </w:pPr>
            <w:r>
              <w:rPr>
                <w:rFonts w:cs="Arial"/>
              </w:rPr>
              <w:t>Ensure the</w:t>
            </w:r>
            <w:r w:rsidR="00E6756B">
              <w:rPr>
                <w:rFonts w:cs="Arial"/>
              </w:rPr>
              <w:t xml:space="preserve"> </w:t>
            </w:r>
            <w:r>
              <w:rPr>
                <w:rFonts w:cs="Arial"/>
              </w:rPr>
              <w:t xml:space="preserve">Chaplains and VCAs across the region are reporting activity on the </w:t>
            </w:r>
            <w:r w:rsidR="00E6756B">
              <w:rPr>
                <w:rFonts w:cs="Arial"/>
              </w:rPr>
              <w:t>R</w:t>
            </w:r>
            <w:r>
              <w:rPr>
                <w:rFonts w:cs="Arial"/>
              </w:rPr>
              <w:t xml:space="preserve">esults </w:t>
            </w:r>
            <w:r w:rsidR="00E6756B">
              <w:rPr>
                <w:rFonts w:cs="Arial"/>
              </w:rPr>
              <w:t>B</w:t>
            </w:r>
            <w:r>
              <w:rPr>
                <w:rFonts w:cs="Arial"/>
              </w:rPr>
              <w:t xml:space="preserve">ased </w:t>
            </w:r>
            <w:r w:rsidR="00E6756B">
              <w:rPr>
                <w:rFonts w:cs="Arial"/>
              </w:rPr>
              <w:t>A</w:t>
            </w:r>
            <w:r>
              <w:rPr>
                <w:rFonts w:cs="Arial"/>
              </w:rPr>
              <w:t>ccountability (RBA)</w:t>
            </w:r>
            <w:r w:rsidR="00E6756B">
              <w:rPr>
                <w:rFonts w:cs="Arial"/>
              </w:rPr>
              <w:t xml:space="preserve"> </w:t>
            </w:r>
            <w:r>
              <w:rPr>
                <w:rFonts w:cs="Arial"/>
              </w:rPr>
              <w:t xml:space="preserve">– My Week in Review (MWiR) </w:t>
            </w:r>
            <w:r w:rsidR="00E6756B">
              <w:rPr>
                <w:rFonts w:cs="Arial"/>
              </w:rPr>
              <w:t xml:space="preserve">statistical reporting </w:t>
            </w:r>
            <w:r>
              <w:rPr>
                <w:rFonts w:cs="Arial"/>
              </w:rPr>
              <w:t>platform. Review the reports and follow up as required for improved reporting and/or reflective practice.</w:t>
            </w:r>
          </w:p>
          <w:p w14:paraId="4BE0E3CB" w14:textId="40B6B4E1" w:rsidR="001852BB" w:rsidRDefault="001852BB" w:rsidP="00E43022">
            <w:pPr>
              <w:pStyle w:val="ListParagraph"/>
              <w:numPr>
                <w:ilvl w:val="0"/>
                <w:numId w:val="13"/>
              </w:numPr>
              <w:spacing w:before="120" w:after="120" w:line="264" w:lineRule="auto"/>
              <w:textAlignment w:val="baseline"/>
              <w:rPr>
                <w:rFonts w:cs="Arial"/>
              </w:rPr>
            </w:pPr>
            <w:r>
              <w:rPr>
                <w:rFonts w:cs="Arial"/>
              </w:rPr>
              <w:t xml:space="preserve">Manage the regional Chaplaincy resource to ensure adequate cover is provided in the </w:t>
            </w:r>
            <w:r w:rsidR="00E90C39">
              <w:rPr>
                <w:rFonts w:cs="Arial"/>
              </w:rPr>
              <w:t xml:space="preserve">regions </w:t>
            </w:r>
            <w:r>
              <w:rPr>
                <w:rFonts w:cs="Arial"/>
              </w:rPr>
              <w:t>hospitals</w:t>
            </w:r>
            <w:r w:rsidR="00E90C39">
              <w:rPr>
                <w:rFonts w:cs="Arial"/>
              </w:rPr>
              <w:t xml:space="preserve"> to comply with contractual requirements.</w:t>
            </w:r>
          </w:p>
          <w:p w14:paraId="46CDC3B1" w14:textId="1D6C5F32" w:rsidR="001852BB" w:rsidRPr="00E90C39" w:rsidRDefault="003E2AC8" w:rsidP="00E43022">
            <w:pPr>
              <w:pStyle w:val="ListParagraph"/>
              <w:numPr>
                <w:ilvl w:val="0"/>
                <w:numId w:val="13"/>
              </w:numPr>
              <w:spacing w:before="120" w:after="120" w:line="264" w:lineRule="auto"/>
              <w:textAlignment w:val="baseline"/>
              <w:rPr>
                <w:rFonts w:cs="Arial"/>
              </w:rPr>
            </w:pPr>
            <w:r>
              <w:rPr>
                <w:rFonts w:cs="Arial"/>
              </w:rPr>
              <w:t>Approve rosters, timesheets, leave applications</w:t>
            </w:r>
            <w:r w:rsidR="00E90C39">
              <w:rPr>
                <w:rFonts w:cs="Arial"/>
              </w:rPr>
              <w:t>, expense claims</w:t>
            </w:r>
            <w:r>
              <w:rPr>
                <w:rFonts w:cs="Arial"/>
              </w:rPr>
              <w:t xml:space="preserve"> and other personnel documentation for the region.</w:t>
            </w:r>
          </w:p>
          <w:p w14:paraId="1DB6E133" w14:textId="41D21974" w:rsidR="00E6756B" w:rsidRPr="00E90C39" w:rsidRDefault="003E2AC8" w:rsidP="00E43022">
            <w:pPr>
              <w:pStyle w:val="ListParagraph"/>
              <w:numPr>
                <w:ilvl w:val="0"/>
                <w:numId w:val="13"/>
              </w:numPr>
              <w:spacing w:before="120" w:after="240" w:line="264" w:lineRule="auto"/>
              <w:ind w:left="357" w:hanging="357"/>
              <w:contextualSpacing w:val="0"/>
              <w:textAlignment w:val="baseline"/>
              <w:rPr>
                <w:rFonts w:cs="Arial"/>
              </w:rPr>
            </w:pPr>
            <w:r>
              <w:rPr>
                <w:rFonts w:cs="Arial"/>
              </w:rPr>
              <w:t>Facilitate annual appraisals for Chaplains in the region</w:t>
            </w:r>
            <w:r w:rsidR="00E90C39">
              <w:rPr>
                <w:rFonts w:cs="Arial"/>
              </w:rPr>
              <w:t>.</w:t>
            </w:r>
          </w:p>
          <w:p w14:paraId="66EA0959" w14:textId="1E50D2E2" w:rsidR="007705CF" w:rsidRPr="00FF3E92" w:rsidRDefault="007705CF" w:rsidP="00E43022">
            <w:pPr>
              <w:pStyle w:val="ListParagraph"/>
              <w:spacing w:before="120" w:after="120" w:line="264" w:lineRule="auto"/>
              <w:ind w:left="0"/>
              <w:textAlignment w:val="baseline"/>
              <w:rPr>
                <w:rFonts w:cs="Arial"/>
                <w:b/>
                <w:bCs/>
              </w:rPr>
            </w:pPr>
            <w:r w:rsidRPr="00FF3E92">
              <w:rPr>
                <w:rFonts w:cs="Arial"/>
                <w:b/>
                <w:bCs/>
              </w:rPr>
              <w:t>Leadership:</w:t>
            </w:r>
          </w:p>
          <w:p w14:paraId="1D73D96F" w14:textId="351261F5" w:rsidR="00E6756B" w:rsidRDefault="00E6756B" w:rsidP="00E43022">
            <w:pPr>
              <w:pStyle w:val="ListParagraph"/>
              <w:numPr>
                <w:ilvl w:val="0"/>
                <w:numId w:val="14"/>
              </w:numPr>
              <w:spacing w:before="120" w:after="120" w:line="264" w:lineRule="auto"/>
              <w:textAlignment w:val="baseline"/>
              <w:rPr>
                <w:rFonts w:cs="Arial"/>
              </w:rPr>
            </w:pPr>
            <w:r>
              <w:rPr>
                <w:rFonts w:cs="Arial"/>
              </w:rPr>
              <w:t>Participation in National Leadership Team Meetings</w:t>
            </w:r>
            <w:r w:rsidR="00E90C39">
              <w:rPr>
                <w:rFonts w:cs="Arial"/>
              </w:rPr>
              <w:t>.</w:t>
            </w:r>
          </w:p>
          <w:p w14:paraId="33FA2456" w14:textId="2942F471" w:rsidR="00E6756B" w:rsidRDefault="008B62B8" w:rsidP="00E43022">
            <w:pPr>
              <w:pStyle w:val="ListParagraph"/>
              <w:numPr>
                <w:ilvl w:val="0"/>
                <w:numId w:val="14"/>
              </w:numPr>
              <w:spacing w:before="120" w:after="120" w:line="264" w:lineRule="auto"/>
              <w:textAlignment w:val="baseline"/>
              <w:rPr>
                <w:rFonts w:cs="Arial"/>
              </w:rPr>
            </w:pPr>
            <w:r>
              <w:rPr>
                <w:rFonts w:cs="Arial"/>
              </w:rPr>
              <w:t>Contribute</w:t>
            </w:r>
            <w:r w:rsidR="003E2AC8">
              <w:rPr>
                <w:rFonts w:cs="Arial"/>
              </w:rPr>
              <w:t xml:space="preserve"> leadership and planning for regional</w:t>
            </w:r>
            <w:r>
              <w:rPr>
                <w:rFonts w:cs="Arial"/>
              </w:rPr>
              <w:t xml:space="preserve"> and national</w:t>
            </w:r>
            <w:r w:rsidR="003E2AC8">
              <w:rPr>
                <w:rFonts w:cs="Arial"/>
              </w:rPr>
              <w:t xml:space="preserve"> events</w:t>
            </w:r>
            <w:r w:rsidR="00E90C39">
              <w:rPr>
                <w:rFonts w:cs="Arial"/>
              </w:rPr>
              <w:t>.</w:t>
            </w:r>
          </w:p>
          <w:p w14:paraId="104CB315" w14:textId="3F68B73B" w:rsidR="00D17073" w:rsidRPr="0037688F" w:rsidRDefault="00E90C39" w:rsidP="0037688F">
            <w:pPr>
              <w:pStyle w:val="ListParagraph"/>
              <w:numPr>
                <w:ilvl w:val="0"/>
                <w:numId w:val="14"/>
              </w:numPr>
              <w:spacing w:before="120" w:after="240" w:line="264" w:lineRule="auto"/>
              <w:ind w:left="357" w:hanging="357"/>
              <w:contextualSpacing w:val="0"/>
              <w:textAlignment w:val="baseline"/>
              <w:rPr>
                <w:rFonts w:cs="Arial"/>
              </w:rPr>
            </w:pPr>
            <w:r>
              <w:rPr>
                <w:rFonts w:cs="Arial"/>
              </w:rPr>
              <w:t>Work with Lead Chaplains to manage and support the relationship with DHBs in the region.</w:t>
            </w:r>
          </w:p>
        </w:tc>
      </w:tr>
      <w:tr w:rsidR="00BA6925" w:rsidRPr="008E371B" w14:paraId="1C3BD79A" w14:textId="77777777" w:rsidTr="00BA6925">
        <w:tc>
          <w:tcPr>
            <w:tcW w:w="9022" w:type="dxa"/>
            <w:shd w:val="clear" w:color="auto" w:fill="E7E6E6" w:themeFill="background2"/>
          </w:tcPr>
          <w:p w14:paraId="460DD89D" w14:textId="0DC4B7C0" w:rsidR="00BA6925" w:rsidRPr="00BA6925" w:rsidRDefault="00BA6925" w:rsidP="00E90C39">
            <w:pPr>
              <w:pStyle w:val="ListParagraph"/>
              <w:spacing w:before="120" w:after="120" w:line="240" w:lineRule="auto"/>
              <w:ind w:left="0"/>
              <w:contextualSpacing w:val="0"/>
              <w:textAlignment w:val="baseline"/>
              <w:rPr>
                <w:rFonts w:cs="Arial"/>
                <w:b/>
                <w:bCs/>
              </w:rPr>
            </w:pPr>
            <w:r w:rsidRPr="00BA6925">
              <w:rPr>
                <w:rFonts w:cs="Arial"/>
                <w:b/>
                <w:bCs/>
              </w:rPr>
              <w:lastRenderedPageBreak/>
              <w:t>Preferred Competencies</w:t>
            </w:r>
          </w:p>
        </w:tc>
      </w:tr>
      <w:tr w:rsidR="00BA6925" w:rsidRPr="008E371B" w14:paraId="2D562488" w14:textId="77777777" w:rsidTr="08E4D2DC">
        <w:tc>
          <w:tcPr>
            <w:tcW w:w="9022" w:type="dxa"/>
          </w:tcPr>
          <w:p w14:paraId="498A9613" w14:textId="5B5A7708" w:rsidR="00BA6925" w:rsidRPr="00BA6925" w:rsidRDefault="00BA6925" w:rsidP="00F518D9">
            <w:pPr>
              <w:numPr>
                <w:ilvl w:val="0"/>
                <w:numId w:val="6"/>
              </w:numPr>
              <w:spacing w:after="40"/>
              <w:ind w:left="357" w:hanging="357"/>
              <w:textAlignment w:val="baseline"/>
              <w:rPr>
                <w:rFonts w:asciiTheme="minorHAnsi" w:eastAsia="Calibri" w:hAnsiTheme="minorHAnsi" w:cs="Arial"/>
                <w:sz w:val="22"/>
                <w:szCs w:val="22"/>
                <w:lang w:val="en-NZ"/>
              </w:rPr>
            </w:pPr>
            <w:r w:rsidRPr="00BA6925">
              <w:rPr>
                <w:rFonts w:asciiTheme="minorHAnsi" w:eastAsia="Calibri" w:hAnsiTheme="minorHAnsi" w:cs="Arial"/>
                <w:sz w:val="22"/>
                <w:szCs w:val="22"/>
                <w:lang w:val="en-NZ"/>
              </w:rPr>
              <w:t>Is theologically educated (at degree level)</w:t>
            </w:r>
            <w:r w:rsidR="000C5DFC" w:rsidRPr="00BA6925">
              <w:rPr>
                <w:rFonts w:ascii="Calibri" w:hAnsi="Calibri" w:cs="Arial"/>
                <w:sz w:val="22"/>
                <w:szCs w:val="22"/>
                <w:lang w:val="en-NZ"/>
              </w:rPr>
              <w:t xml:space="preserve"> </w:t>
            </w:r>
            <w:r w:rsidR="000C5DFC">
              <w:rPr>
                <w:rFonts w:ascii="Calibri" w:hAnsi="Calibri" w:cs="Arial"/>
                <w:sz w:val="22"/>
                <w:szCs w:val="22"/>
                <w:lang w:val="en-NZ"/>
              </w:rPr>
              <w:t>with a g</w:t>
            </w:r>
            <w:r w:rsidR="000C5DFC" w:rsidRPr="00BA6925">
              <w:rPr>
                <w:rFonts w:ascii="Calibri" w:hAnsi="Calibri" w:cs="Arial"/>
                <w:sz w:val="22"/>
                <w:szCs w:val="22"/>
                <w:lang w:val="en-NZ"/>
              </w:rPr>
              <w:t>ood level of religious, spiritual, and ideological understanding.</w:t>
            </w:r>
            <w:r w:rsidR="000C5DFC" w:rsidRPr="00BA6925">
              <w:rPr>
                <w:rFonts w:asciiTheme="minorHAnsi" w:eastAsiaTheme="minorEastAsia" w:hAnsiTheme="minorHAnsi" w:cstheme="minorBidi"/>
                <w:sz w:val="22"/>
                <w:szCs w:val="22"/>
                <w:bdr w:val="none" w:sz="0" w:space="0" w:color="auto" w:frame="1"/>
                <w:lang w:val="en-NZ"/>
              </w:rPr>
              <w:t xml:space="preserve"> </w:t>
            </w:r>
          </w:p>
          <w:p w14:paraId="64AC32D6" w14:textId="0897C3A0" w:rsidR="00BA6925" w:rsidRPr="00BA6925" w:rsidRDefault="00BA6925" w:rsidP="00F518D9">
            <w:pPr>
              <w:numPr>
                <w:ilvl w:val="0"/>
                <w:numId w:val="6"/>
              </w:numPr>
              <w:spacing w:after="40"/>
              <w:ind w:left="357" w:hanging="357"/>
              <w:rPr>
                <w:rFonts w:asciiTheme="minorHAnsi" w:eastAsia="Calibri" w:hAnsiTheme="minorHAnsi" w:cs="Arial"/>
                <w:sz w:val="22"/>
                <w:szCs w:val="22"/>
                <w:lang w:val="en-NZ"/>
              </w:rPr>
            </w:pPr>
            <w:r w:rsidRPr="00BA6925">
              <w:rPr>
                <w:rFonts w:asciiTheme="minorHAnsi" w:eastAsia="Calibri" w:hAnsiTheme="minorHAnsi" w:cs="Arial"/>
                <w:sz w:val="22"/>
                <w:szCs w:val="22"/>
                <w:lang w:val="en-NZ"/>
              </w:rPr>
              <w:t>Accredited for faith community leadership</w:t>
            </w:r>
            <w:r w:rsidR="00C534D7">
              <w:rPr>
                <w:rFonts w:asciiTheme="minorHAnsi" w:eastAsia="Calibri" w:hAnsiTheme="minorHAnsi" w:cs="Arial"/>
                <w:sz w:val="22"/>
                <w:szCs w:val="22"/>
                <w:lang w:val="en-NZ"/>
              </w:rPr>
              <w:t>.</w:t>
            </w:r>
          </w:p>
          <w:p w14:paraId="3D273713" w14:textId="413876D0" w:rsidR="00BA6925" w:rsidRPr="00BA6925" w:rsidRDefault="00BA6925" w:rsidP="00F518D9">
            <w:pPr>
              <w:numPr>
                <w:ilvl w:val="0"/>
                <w:numId w:val="6"/>
              </w:numPr>
              <w:spacing w:after="40"/>
              <w:ind w:left="357" w:hanging="357"/>
              <w:rPr>
                <w:rFonts w:asciiTheme="minorHAnsi" w:eastAsia="Calibri" w:hAnsiTheme="minorHAnsi" w:cs="Arial"/>
                <w:sz w:val="22"/>
                <w:szCs w:val="22"/>
                <w:lang w:val="en-NZ"/>
              </w:rPr>
            </w:pPr>
            <w:r w:rsidRPr="00BA6925">
              <w:rPr>
                <w:rFonts w:asciiTheme="minorHAnsi" w:eastAsia="Calibri" w:hAnsiTheme="minorHAnsi" w:cs="Arial"/>
                <w:sz w:val="22"/>
                <w:szCs w:val="22"/>
                <w:lang w:val="en-NZ"/>
              </w:rPr>
              <w:t>Has substantial experience in a ministry o</w:t>
            </w:r>
            <w:r w:rsidR="00553085">
              <w:rPr>
                <w:rFonts w:asciiTheme="minorHAnsi" w:eastAsia="Calibri" w:hAnsiTheme="minorHAnsi" w:cs="Arial"/>
                <w:sz w:val="22"/>
                <w:szCs w:val="22"/>
                <w:lang w:val="en-NZ"/>
              </w:rPr>
              <w:t>f</w:t>
            </w:r>
            <w:r w:rsidRPr="00BA6925">
              <w:rPr>
                <w:rFonts w:asciiTheme="minorHAnsi" w:eastAsia="Calibri" w:hAnsiTheme="minorHAnsi" w:cs="Arial"/>
                <w:sz w:val="22"/>
                <w:szCs w:val="22"/>
                <w:lang w:val="en-NZ"/>
              </w:rPr>
              <w:t xml:space="preserve"> pastoral care</w:t>
            </w:r>
            <w:r w:rsidR="00C534D7">
              <w:rPr>
                <w:rFonts w:asciiTheme="minorHAnsi" w:eastAsia="Calibri" w:hAnsiTheme="minorHAnsi" w:cs="Arial"/>
                <w:sz w:val="22"/>
                <w:szCs w:val="22"/>
                <w:lang w:val="en-NZ"/>
              </w:rPr>
              <w:t>.</w:t>
            </w:r>
          </w:p>
          <w:p w14:paraId="2478ACFE" w14:textId="2E32F16A" w:rsidR="00BA6925" w:rsidRPr="00BA6925" w:rsidRDefault="00BA6925" w:rsidP="00F518D9">
            <w:pPr>
              <w:numPr>
                <w:ilvl w:val="0"/>
                <w:numId w:val="6"/>
              </w:numPr>
              <w:spacing w:after="40"/>
              <w:ind w:left="357" w:hanging="357"/>
              <w:rPr>
                <w:rFonts w:asciiTheme="minorHAnsi" w:eastAsia="Calibri" w:hAnsiTheme="minorHAnsi" w:cs="Arial"/>
                <w:sz w:val="22"/>
                <w:szCs w:val="22"/>
                <w:lang w:val="en-NZ"/>
              </w:rPr>
            </w:pPr>
            <w:r w:rsidRPr="00BA6925">
              <w:rPr>
                <w:rFonts w:asciiTheme="minorHAnsi" w:eastAsia="Calibri" w:hAnsiTheme="minorHAnsi" w:cs="Arial"/>
                <w:sz w:val="22"/>
                <w:szCs w:val="22"/>
                <w:lang w:val="en-NZ"/>
              </w:rPr>
              <w:t>Has collaborated ecumenically</w:t>
            </w:r>
            <w:r w:rsidR="00C534D7">
              <w:rPr>
                <w:rFonts w:asciiTheme="minorHAnsi" w:eastAsia="Calibri" w:hAnsiTheme="minorHAnsi" w:cs="Arial"/>
                <w:sz w:val="22"/>
                <w:szCs w:val="22"/>
                <w:lang w:val="en-NZ"/>
              </w:rPr>
              <w:t>.</w:t>
            </w:r>
          </w:p>
          <w:p w14:paraId="449164FD" w14:textId="1F91D56B" w:rsidR="00BA6925" w:rsidRPr="00553085" w:rsidRDefault="00BA6925" w:rsidP="00553085">
            <w:pPr>
              <w:numPr>
                <w:ilvl w:val="0"/>
                <w:numId w:val="6"/>
              </w:numPr>
              <w:spacing w:after="40"/>
              <w:ind w:left="357" w:hanging="357"/>
              <w:rPr>
                <w:rFonts w:asciiTheme="minorHAnsi" w:eastAsia="Calibri" w:hAnsiTheme="minorHAnsi" w:cs="Arial"/>
                <w:sz w:val="22"/>
                <w:szCs w:val="22"/>
                <w:lang w:val="en-NZ"/>
              </w:rPr>
            </w:pPr>
            <w:r w:rsidRPr="00BA6925">
              <w:rPr>
                <w:rFonts w:asciiTheme="minorHAnsi" w:eastAsia="Calibri" w:hAnsiTheme="minorHAnsi" w:cs="Arial"/>
                <w:sz w:val="22"/>
                <w:szCs w:val="22"/>
                <w:lang w:val="en-NZ"/>
              </w:rPr>
              <w:t>Has worked with people from diverse faith and cultural backgrounds</w:t>
            </w:r>
            <w:r w:rsidR="00553085">
              <w:rPr>
                <w:rFonts w:asciiTheme="minorHAnsi" w:eastAsia="Calibri" w:hAnsiTheme="minorHAnsi" w:cs="Arial"/>
                <w:sz w:val="22"/>
                <w:szCs w:val="22"/>
                <w:lang w:val="en-NZ"/>
              </w:rPr>
              <w:t xml:space="preserve"> and has a</w:t>
            </w:r>
            <w:r w:rsidR="00553085" w:rsidRPr="00BA6925">
              <w:rPr>
                <w:rFonts w:asciiTheme="minorHAnsi" w:eastAsia="Calibri" w:hAnsiTheme="minorHAnsi" w:cs="Arial"/>
                <w:sz w:val="22"/>
                <w:szCs w:val="22"/>
                <w:lang w:val="en-NZ"/>
              </w:rPr>
              <w:t xml:space="preserve"> </w:t>
            </w:r>
            <w:r w:rsidR="00553085">
              <w:rPr>
                <w:rFonts w:asciiTheme="minorHAnsi" w:eastAsia="Calibri" w:hAnsiTheme="minorHAnsi" w:cs="Arial"/>
                <w:sz w:val="22"/>
                <w:szCs w:val="22"/>
                <w:lang w:val="en-NZ"/>
              </w:rPr>
              <w:t>h</w:t>
            </w:r>
            <w:r w:rsidR="00553085" w:rsidRPr="00BA6925">
              <w:rPr>
                <w:rFonts w:asciiTheme="minorHAnsi" w:eastAsia="Calibri" w:hAnsiTheme="minorHAnsi" w:cs="Arial"/>
                <w:sz w:val="22"/>
                <w:szCs w:val="22"/>
                <w:lang w:val="en-NZ"/>
              </w:rPr>
              <w:t>igh level of cultural awareness and sensitivity.</w:t>
            </w:r>
          </w:p>
          <w:p w14:paraId="18DC1A26" w14:textId="73643FE7" w:rsidR="00BA6925" w:rsidRPr="00BA6925" w:rsidRDefault="00BA6925" w:rsidP="00F518D9">
            <w:pPr>
              <w:numPr>
                <w:ilvl w:val="0"/>
                <w:numId w:val="6"/>
              </w:numPr>
              <w:spacing w:after="40"/>
              <w:ind w:left="357" w:hanging="357"/>
              <w:rPr>
                <w:rFonts w:asciiTheme="minorHAnsi" w:eastAsia="Calibri" w:hAnsiTheme="minorHAnsi" w:cs="Arial"/>
                <w:sz w:val="22"/>
                <w:szCs w:val="22"/>
                <w:lang w:val="en-NZ"/>
              </w:rPr>
            </w:pPr>
            <w:r w:rsidRPr="00BA6925">
              <w:rPr>
                <w:rFonts w:asciiTheme="minorHAnsi" w:eastAsia="Calibri" w:hAnsiTheme="minorHAnsi" w:cs="Arial"/>
                <w:sz w:val="22"/>
                <w:szCs w:val="22"/>
                <w:lang w:val="en-NZ"/>
              </w:rPr>
              <w:t>Has training relevant to healthcare chaplaincy, for example C</w:t>
            </w:r>
            <w:r w:rsidR="000C5DFC">
              <w:rPr>
                <w:rFonts w:asciiTheme="minorHAnsi" w:eastAsia="Calibri" w:hAnsiTheme="minorHAnsi" w:cs="Arial"/>
                <w:sz w:val="22"/>
                <w:szCs w:val="22"/>
                <w:lang w:val="en-NZ"/>
              </w:rPr>
              <w:t xml:space="preserve">linical </w:t>
            </w:r>
            <w:r w:rsidRPr="00BA6925">
              <w:rPr>
                <w:rFonts w:asciiTheme="minorHAnsi" w:eastAsia="Calibri" w:hAnsiTheme="minorHAnsi" w:cs="Arial"/>
                <w:sz w:val="22"/>
                <w:szCs w:val="22"/>
                <w:lang w:val="en-NZ"/>
              </w:rPr>
              <w:t>P</w:t>
            </w:r>
            <w:r w:rsidR="000C5DFC">
              <w:rPr>
                <w:rFonts w:asciiTheme="minorHAnsi" w:eastAsia="Calibri" w:hAnsiTheme="minorHAnsi" w:cs="Arial"/>
                <w:sz w:val="22"/>
                <w:szCs w:val="22"/>
                <w:lang w:val="en-NZ"/>
              </w:rPr>
              <w:t xml:space="preserve">astoral </w:t>
            </w:r>
            <w:r w:rsidRPr="00BA6925">
              <w:rPr>
                <w:rFonts w:asciiTheme="minorHAnsi" w:eastAsia="Calibri" w:hAnsiTheme="minorHAnsi" w:cs="Arial"/>
                <w:sz w:val="22"/>
                <w:szCs w:val="22"/>
                <w:lang w:val="en-NZ"/>
              </w:rPr>
              <w:t>E</w:t>
            </w:r>
            <w:r w:rsidR="000C5DFC">
              <w:rPr>
                <w:rFonts w:asciiTheme="minorHAnsi" w:eastAsia="Calibri" w:hAnsiTheme="minorHAnsi" w:cs="Arial"/>
                <w:sz w:val="22"/>
                <w:szCs w:val="22"/>
                <w:lang w:val="en-NZ"/>
              </w:rPr>
              <w:t>ducation (CPE); ideally having taken at least one unit of CPE</w:t>
            </w:r>
            <w:r w:rsidR="00C534D7">
              <w:rPr>
                <w:rFonts w:asciiTheme="minorHAnsi" w:eastAsia="Calibri" w:hAnsiTheme="minorHAnsi" w:cs="Arial"/>
                <w:sz w:val="22"/>
                <w:szCs w:val="22"/>
                <w:lang w:val="en-NZ"/>
              </w:rPr>
              <w:t>.</w:t>
            </w:r>
          </w:p>
          <w:p w14:paraId="456CA602" w14:textId="4541CE65" w:rsidR="003745D9" w:rsidRDefault="000C5DFC" w:rsidP="00F518D9">
            <w:pPr>
              <w:numPr>
                <w:ilvl w:val="0"/>
                <w:numId w:val="6"/>
              </w:numPr>
              <w:spacing w:after="40"/>
              <w:ind w:left="357" w:hanging="357"/>
              <w:textAlignment w:val="baseline"/>
              <w:rPr>
                <w:rFonts w:ascii="Calibri" w:hAnsi="Calibri" w:cs="Arial"/>
                <w:sz w:val="22"/>
                <w:szCs w:val="22"/>
                <w:lang w:val="en-NZ"/>
              </w:rPr>
            </w:pPr>
            <w:r>
              <w:rPr>
                <w:rFonts w:ascii="Calibri" w:hAnsi="Calibri" w:cs="Arial"/>
                <w:sz w:val="22"/>
                <w:szCs w:val="22"/>
                <w:lang w:val="en-NZ"/>
              </w:rPr>
              <w:t>Has highly e</w:t>
            </w:r>
            <w:r w:rsidRPr="00BA6925">
              <w:rPr>
                <w:rFonts w:ascii="Calibri" w:hAnsi="Calibri" w:cs="Arial"/>
                <w:sz w:val="22"/>
                <w:szCs w:val="22"/>
                <w:lang w:val="en-NZ"/>
              </w:rPr>
              <w:t xml:space="preserve">ffective and personable communication skills </w:t>
            </w:r>
            <w:r w:rsidR="003745D9" w:rsidRPr="00BA6925">
              <w:rPr>
                <w:rFonts w:ascii="Calibri" w:hAnsi="Calibri" w:cs="Arial"/>
                <w:sz w:val="22"/>
                <w:szCs w:val="22"/>
                <w:lang w:val="en-NZ"/>
              </w:rPr>
              <w:t xml:space="preserve">including </w:t>
            </w:r>
            <w:r w:rsidR="003745D9" w:rsidRPr="00BA6925">
              <w:rPr>
                <w:rFonts w:ascii="Calibri" w:eastAsia="Calibri" w:hAnsi="Calibri" w:cs="Arial"/>
                <w:sz w:val="22"/>
                <w:szCs w:val="22"/>
                <w:lang w:val="en-NZ"/>
              </w:rPr>
              <w:t>excellent listening and pastoral skills.</w:t>
            </w:r>
            <w:r w:rsidR="003745D9">
              <w:rPr>
                <w:rFonts w:ascii="Calibri" w:hAnsi="Calibri" w:cs="Arial"/>
                <w:sz w:val="22"/>
                <w:szCs w:val="22"/>
                <w:lang w:val="en-NZ"/>
              </w:rPr>
              <w:t xml:space="preserve"> Demonstrates a </w:t>
            </w:r>
            <w:r w:rsidRPr="00BA6925">
              <w:rPr>
                <w:rFonts w:ascii="Calibri" w:hAnsi="Calibri" w:cs="Arial"/>
                <w:sz w:val="22"/>
                <w:szCs w:val="22"/>
                <w:lang w:val="en-NZ"/>
              </w:rPr>
              <w:t>positive</w:t>
            </w:r>
            <w:r>
              <w:rPr>
                <w:rFonts w:ascii="Calibri" w:hAnsi="Calibri" w:cs="Arial"/>
                <w:sz w:val="22"/>
                <w:szCs w:val="22"/>
                <w:lang w:val="en-NZ"/>
              </w:rPr>
              <w:t>,</w:t>
            </w:r>
            <w:r w:rsidRPr="00BA6925">
              <w:rPr>
                <w:rFonts w:ascii="Calibri" w:hAnsi="Calibri" w:cs="Arial"/>
                <w:sz w:val="22"/>
                <w:szCs w:val="22"/>
                <w:lang w:val="en-NZ"/>
              </w:rPr>
              <w:t xml:space="preserve"> respectful</w:t>
            </w:r>
            <w:r w:rsidR="003745D9">
              <w:rPr>
                <w:rFonts w:ascii="Calibri" w:hAnsi="Calibri" w:cs="Arial"/>
                <w:sz w:val="22"/>
                <w:szCs w:val="22"/>
                <w:lang w:val="en-NZ"/>
              </w:rPr>
              <w:t>,</w:t>
            </w:r>
            <w:r>
              <w:rPr>
                <w:rFonts w:ascii="Calibri" w:hAnsi="Calibri" w:cs="Arial"/>
                <w:sz w:val="22"/>
                <w:szCs w:val="22"/>
                <w:lang w:val="en-NZ"/>
              </w:rPr>
              <w:t xml:space="preserve"> </w:t>
            </w:r>
            <w:r w:rsidR="003745D9">
              <w:rPr>
                <w:rFonts w:ascii="Calibri" w:hAnsi="Calibri" w:cs="Arial"/>
                <w:sz w:val="22"/>
                <w:szCs w:val="22"/>
                <w:lang w:val="en-NZ"/>
              </w:rPr>
              <w:t>empathetic,</w:t>
            </w:r>
            <w:r>
              <w:rPr>
                <w:rFonts w:ascii="Calibri" w:hAnsi="Calibri" w:cs="Arial"/>
                <w:sz w:val="22"/>
                <w:szCs w:val="22"/>
                <w:lang w:val="en-NZ"/>
              </w:rPr>
              <w:t xml:space="preserve"> </w:t>
            </w:r>
            <w:r w:rsidR="003745D9">
              <w:rPr>
                <w:rFonts w:ascii="Calibri" w:hAnsi="Calibri" w:cs="Arial"/>
                <w:sz w:val="22"/>
                <w:szCs w:val="22"/>
                <w:lang w:val="en-NZ"/>
              </w:rPr>
              <w:t xml:space="preserve">and </w:t>
            </w:r>
            <w:r>
              <w:rPr>
                <w:rFonts w:ascii="Calibri" w:hAnsi="Calibri" w:cs="Arial"/>
                <w:sz w:val="22"/>
                <w:szCs w:val="22"/>
                <w:lang w:val="en-NZ"/>
              </w:rPr>
              <w:t xml:space="preserve">compassionate </w:t>
            </w:r>
            <w:r w:rsidRPr="00BA6925">
              <w:rPr>
                <w:rFonts w:ascii="Calibri" w:hAnsi="Calibri" w:cs="Arial"/>
                <w:sz w:val="22"/>
                <w:szCs w:val="22"/>
                <w:lang w:val="en-NZ"/>
              </w:rPr>
              <w:t xml:space="preserve">attitude towards others. </w:t>
            </w:r>
          </w:p>
          <w:p w14:paraId="41D1B8D7" w14:textId="2997707C" w:rsidR="00BA6925" w:rsidRPr="00BA6925" w:rsidRDefault="000C5DFC" w:rsidP="00F518D9">
            <w:pPr>
              <w:numPr>
                <w:ilvl w:val="0"/>
                <w:numId w:val="6"/>
              </w:numPr>
              <w:spacing w:after="40"/>
              <w:ind w:left="357" w:hanging="357"/>
              <w:textAlignment w:val="baseline"/>
              <w:rPr>
                <w:rFonts w:ascii="Calibri" w:hAnsi="Calibri" w:cs="Arial"/>
                <w:sz w:val="22"/>
                <w:szCs w:val="22"/>
                <w:lang w:val="en-NZ"/>
              </w:rPr>
            </w:pPr>
            <w:r w:rsidRPr="00BA6925">
              <w:rPr>
                <w:rFonts w:asciiTheme="minorHAnsi" w:eastAsia="Calibri" w:hAnsiTheme="minorHAnsi" w:cs="Arial"/>
                <w:sz w:val="22"/>
                <w:szCs w:val="22"/>
                <w:lang w:val="en-NZ"/>
              </w:rPr>
              <w:t>Articulate in written and spoken English.</w:t>
            </w:r>
            <w:r w:rsidRPr="000C5DFC">
              <w:rPr>
                <w:rFonts w:asciiTheme="minorHAnsi" w:eastAsia="Calibri" w:hAnsiTheme="minorHAnsi" w:cs="Arial"/>
                <w:sz w:val="22"/>
                <w:szCs w:val="22"/>
                <w:lang w:val="en-NZ"/>
              </w:rPr>
              <w:t xml:space="preserve"> </w:t>
            </w:r>
            <w:r w:rsidRPr="00BA6925">
              <w:rPr>
                <w:rFonts w:asciiTheme="minorHAnsi" w:eastAsia="Calibri" w:hAnsiTheme="minorHAnsi" w:cs="Arial"/>
                <w:sz w:val="22"/>
                <w:szCs w:val="22"/>
                <w:lang w:val="en-NZ"/>
              </w:rPr>
              <w:t>Some fluency in Te Reo Māori</w:t>
            </w:r>
            <w:r w:rsidR="00553085">
              <w:rPr>
                <w:rFonts w:asciiTheme="minorHAnsi" w:eastAsia="Calibri" w:hAnsiTheme="minorHAnsi" w:cs="Arial"/>
                <w:sz w:val="22"/>
                <w:szCs w:val="22"/>
                <w:lang w:val="en-NZ"/>
              </w:rPr>
              <w:t xml:space="preserve"> is desirable</w:t>
            </w:r>
          </w:p>
          <w:p w14:paraId="25F55EF1" w14:textId="40BB1C36" w:rsidR="00BA6925" w:rsidRPr="00BA6925" w:rsidRDefault="00BA6925" w:rsidP="00F518D9">
            <w:pPr>
              <w:numPr>
                <w:ilvl w:val="0"/>
                <w:numId w:val="6"/>
              </w:numPr>
              <w:spacing w:after="40"/>
              <w:ind w:left="357" w:hanging="357"/>
              <w:rPr>
                <w:rFonts w:asciiTheme="minorHAnsi" w:eastAsia="Calibri" w:hAnsiTheme="minorHAnsi" w:cs="Arial"/>
                <w:sz w:val="22"/>
                <w:szCs w:val="22"/>
                <w:lang w:val="en-NZ"/>
              </w:rPr>
            </w:pPr>
            <w:r w:rsidRPr="00BA6925">
              <w:rPr>
                <w:rFonts w:asciiTheme="minorHAnsi" w:eastAsia="Calibri" w:hAnsiTheme="minorHAnsi" w:cs="Arial"/>
                <w:sz w:val="22"/>
                <w:szCs w:val="22"/>
                <w:lang w:val="en-NZ"/>
              </w:rPr>
              <w:t xml:space="preserve">Ability to work collaboratively and sustain constructive working relationships with chaplains and other healthcare </w:t>
            </w:r>
            <w:r w:rsidR="003745D9" w:rsidRPr="00BA6925">
              <w:rPr>
                <w:rFonts w:asciiTheme="minorHAnsi" w:eastAsia="Calibri" w:hAnsiTheme="minorHAnsi" w:cs="Arial"/>
                <w:sz w:val="22"/>
                <w:szCs w:val="22"/>
                <w:lang w:val="en-NZ"/>
              </w:rPr>
              <w:t>professionals.</w:t>
            </w:r>
          </w:p>
          <w:p w14:paraId="51DF4D93" w14:textId="7F31FE1C" w:rsidR="00BA6925" w:rsidRPr="00BA6925" w:rsidRDefault="00BA6925" w:rsidP="00F518D9">
            <w:pPr>
              <w:numPr>
                <w:ilvl w:val="0"/>
                <w:numId w:val="6"/>
              </w:numPr>
              <w:spacing w:after="40"/>
              <w:ind w:left="357" w:hanging="357"/>
              <w:rPr>
                <w:rFonts w:asciiTheme="minorHAnsi" w:eastAsia="Calibri" w:hAnsiTheme="minorHAnsi" w:cs="Arial"/>
                <w:sz w:val="22"/>
                <w:szCs w:val="22"/>
                <w:lang w:val="en-NZ"/>
              </w:rPr>
            </w:pPr>
            <w:r w:rsidRPr="00BA6925">
              <w:rPr>
                <w:rFonts w:asciiTheme="minorHAnsi" w:eastAsia="Calibri" w:hAnsiTheme="minorHAnsi" w:cs="Arial"/>
                <w:sz w:val="22"/>
                <w:szCs w:val="22"/>
                <w:lang w:val="en-NZ"/>
              </w:rPr>
              <w:t xml:space="preserve">Ability to support, encourage and train </w:t>
            </w:r>
            <w:r w:rsidR="003745D9" w:rsidRPr="00BA6925">
              <w:rPr>
                <w:rFonts w:asciiTheme="minorHAnsi" w:eastAsia="Calibri" w:hAnsiTheme="minorHAnsi" w:cs="Arial"/>
                <w:sz w:val="22"/>
                <w:szCs w:val="22"/>
                <w:lang w:val="en-NZ"/>
              </w:rPr>
              <w:t>volunteers.</w:t>
            </w:r>
          </w:p>
          <w:p w14:paraId="7EAFE687" w14:textId="1A58CE76" w:rsidR="00BA6925" w:rsidRPr="00BA6925" w:rsidRDefault="00BA6925" w:rsidP="00F518D9">
            <w:pPr>
              <w:numPr>
                <w:ilvl w:val="0"/>
                <w:numId w:val="6"/>
              </w:numPr>
              <w:spacing w:after="40"/>
              <w:ind w:left="357" w:hanging="357"/>
              <w:rPr>
                <w:rFonts w:asciiTheme="minorHAnsi" w:eastAsia="Calibri" w:hAnsiTheme="minorHAnsi" w:cs="Arial"/>
                <w:sz w:val="22"/>
                <w:szCs w:val="22"/>
                <w:lang w:val="en-NZ"/>
              </w:rPr>
            </w:pPr>
            <w:r w:rsidRPr="00BA6925">
              <w:rPr>
                <w:rFonts w:asciiTheme="minorHAnsi" w:eastAsia="Calibri" w:hAnsiTheme="minorHAnsi" w:cs="Arial"/>
                <w:sz w:val="22"/>
                <w:szCs w:val="22"/>
                <w:lang w:val="en-NZ"/>
              </w:rPr>
              <w:t xml:space="preserve">Ability to help develop chaplaincy services in the hospital </w:t>
            </w:r>
            <w:r w:rsidR="003745D9" w:rsidRPr="00BA6925">
              <w:rPr>
                <w:rFonts w:asciiTheme="minorHAnsi" w:eastAsia="Calibri" w:hAnsiTheme="minorHAnsi" w:cs="Arial"/>
                <w:sz w:val="22"/>
                <w:szCs w:val="22"/>
                <w:lang w:val="en-NZ"/>
              </w:rPr>
              <w:t>context.</w:t>
            </w:r>
          </w:p>
          <w:p w14:paraId="3D2BB8FD" w14:textId="67F47D4C" w:rsidR="00BA6925" w:rsidRPr="00BA6925" w:rsidRDefault="00BA6925" w:rsidP="00F518D9">
            <w:pPr>
              <w:numPr>
                <w:ilvl w:val="0"/>
                <w:numId w:val="6"/>
              </w:numPr>
              <w:spacing w:after="40"/>
              <w:ind w:left="357" w:hanging="357"/>
              <w:rPr>
                <w:rFonts w:asciiTheme="minorHAnsi" w:eastAsia="Calibri" w:hAnsiTheme="minorHAnsi" w:cs="Arial"/>
                <w:sz w:val="22"/>
                <w:szCs w:val="22"/>
                <w:lang w:val="en-NZ"/>
              </w:rPr>
            </w:pPr>
            <w:r w:rsidRPr="00BA6925">
              <w:rPr>
                <w:rFonts w:asciiTheme="minorHAnsi" w:eastAsia="Calibri" w:hAnsiTheme="minorHAnsi" w:cs="Arial"/>
                <w:sz w:val="22"/>
                <w:szCs w:val="22"/>
                <w:lang w:val="en-NZ"/>
              </w:rPr>
              <w:t>Has effective IT skills</w:t>
            </w:r>
            <w:r w:rsidR="00C534D7">
              <w:rPr>
                <w:rFonts w:asciiTheme="minorHAnsi" w:eastAsia="Calibri" w:hAnsiTheme="minorHAnsi" w:cs="Arial"/>
                <w:sz w:val="22"/>
                <w:szCs w:val="22"/>
                <w:lang w:val="en-NZ"/>
              </w:rPr>
              <w:t>.</w:t>
            </w:r>
          </w:p>
          <w:p w14:paraId="65AD4277" w14:textId="77777777" w:rsidR="00BA6925" w:rsidRPr="00BA6925" w:rsidRDefault="00BA6925" w:rsidP="00F518D9">
            <w:pPr>
              <w:numPr>
                <w:ilvl w:val="0"/>
                <w:numId w:val="6"/>
              </w:numPr>
              <w:spacing w:after="40"/>
              <w:ind w:left="357" w:hanging="357"/>
              <w:textAlignment w:val="baseline"/>
              <w:rPr>
                <w:rFonts w:ascii="Calibri" w:hAnsi="Calibri" w:cs="Arial"/>
                <w:sz w:val="22"/>
                <w:szCs w:val="22"/>
                <w:lang w:val="en-NZ"/>
              </w:rPr>
            </w:pPr>
            <w:r w:rsidRPr="00BA6925">
              <w:rPr>
                <w:rFonts w:ascii="Calibri" w:hAnsi="Calibri" w:cs="Arial"/>
                <w:sz w:val="22"/>
                <w:szCs w:val="22"/>
                <w:lang w:val="en-NZ"/>
              </w:rPr>
              <w:t>A patient centred focus.</w:t>
            </w:r>
          </w:p>
          <w:p w14:paraId="46BE40F9" w14:textId="47D0BC11" w:rsidR="00BA6925" w:rsidRPr="00BA6925" w:rsidRDefault="00BA6925" w:rsidP="00F518D9">
            <w:pPr>
              <w:numPr>
                <w:ilvl w:val="0"/>
                <w:numId w:val="6"/>
              </w:numPr>
              <w:spacing w:after="40"/>
              <w:ind w:left="357" w:hanging="357"/>
              <w:textAlignment w:val="baseline"/>
              <w:rPr>
                <w:rFonts w:asciiTheme="minorHAnsi" w:eastAsia="Calibri" w:hAnsiTheme="minorHAnsi" w:cs="Arial"/>
                <w:sz w:val="22"/>
                <w:szCs w:val="22"/>
                <w:lang w:val="en-NZ"/>
              </w:rPr>
            </w:pPr>
            <w:r w:rsidRPr="00BA6925">
              <w:rPr>
                <w:rFonts w:asciiTheme="minorHAnsi" w:eastAsiaTheme="minorEastAsia" w:hAnsiTheme="minorHAnsi" w:cstheme="minorBidi"/>
                <w:sz w:val="22"/>
                <w:szCs w:val="22"/>
                <w:bdr w:val="none" w:sz="0" w:space="0" w:color="auto" w:frame="1"/>
                <w:lang w:val="en-NZ"/>
              </w:rPr>
              <w:t xml:space="preserve">Commitment to the vision, </w:t>
            </w:r>
            <w:r w:rsidR="0080078E" w:rsidRPr="00BA6925">
              <w:rPr>
                <w:rFonts w:asciiTheme="minorHAnsi" w:eastAsiaTheme="minorEastAsia" w:hAnsiTheme="minorHAnsi" w:cstheme="minorBidi"/>
                <w:sz w:val="22"/>
                <w:szCs w:val="22"/>
                <w:bdr w:val="none" w:sz="0" w:space="0" w:color="auto" w:frame="1"/>
                <w:lang w:val="en-NZ"/>
              </w:rPr>
              <w:t>mission,</w:t>
            </w:r>
            <w:r w:rsidRPr="00BA6925">
              <w:rPr>
                <w:rFonts w:asciiTheme="minorHAnsi" w:eastAsiaTheme="minorEastAsia" w:hAnsiTheme="minorHAnsi" w:cstheme="minorBidi"/>
                <w:sz w:val="22"/>
                <w:szCs w:val="22"/>
                <w:bdr w:val="none" w:sz="0" w:space="0" w:color="auto" w:frame="1"/>
                <w:lang w:val="en-NZ"/>
              </w:rPr>
              <w:t xml:space="preserve"> and values of ICHC.</w:t>
            </w:r>
          </w:p>
          <w:p w14:paraId="0C622C9C" w14:textId="5DF3344E" w:rsidR="00BA6925" w:rsidRPr="00BA6925" w:rsidRDefault="00BA6925" w:rsidP="00F518D9">
            <w:pPr>
              <w:numPr>
                <w:ilvl w:val="0"/>
                <w:numId w:val="6"/>
              </w:numPr>
              <w:spacing w:before="80" w:after="40"/>
              <w:ind w:left="357" w:hanging="357"/>
              <w:rPr>
                <w:rFonts w:asciiTheme="minorHAnsi" w:eastAsia="Calibri" w:hAnsiTheme="minorHAnsi" w:cs="Arial"/>
                <w:sz w:val="22"/>
                <w:szCs w:val="22"/>
                <w:lang w:val="en-NZ"/>
              </w:rPr>
            </w:pPr>
            <w:r w:rsidRPr="00BA6925">
              <w:rPr>
                <w:rFonts w:asciiTheme="minorHAnsi" w:hAnsiTheme="minorHAnsi" w:cs="Arial"/>
                <w:sz w:val="22"/>
                <w:szCs w:val="22"/>
              </w:rPr>
              <w:t>To be in good mental and physical health.</w:t>
            </w:r>
          </w:p>
        </w:tc>
      </w:tr>
    </w:tbl>
    <w:p w14:paraId="0E80CB56" w14:textId="77777777" w:rsidR="004A42BD" w:rsidRPr="008E371B" w:rsidRDefault="004A42BD" w:rsidP="00BA6925">
      <w:pPr>
        <w:tabs>
          <w:tab w:val="left" w:pos="3686"/>
        </w:tabs>
        <w:rPr>
          <w:rFonts w:asciiTheme="minorHAnsi" w:hAnsiTheme="minorHAnsi" w:cs="Arial"/>
          <w:b/>
          <w:sz w:val="22"/>
          <w:szCs w:val="22"/>
        </w:rPr>
      </w:pPr>
    </w:p>
    <w:tbl>
      <w:tblPr>
        <w:tblStyle w:val="TableGrid"/>
        <w:tblW w:w="0" w:type="auto"/>
        <w:tblLook w:val="04A0" w:firstRow="1" w:lastRow="0" w:firstColumn="1" w:lastColumn="0" w:noHBand="0" w:noVBand="1"/>
      </w:tblPr>
      <w:tblGrid>
        <w:gridCol w:w="9017"/>
      </w:tblGrid>
      <w:tr w:rsidR="008E371B" w:rsidRPr="008E371B" w14:paraId="2F069663" w14:textId="77777777" w:rsidTr="33050EE4">
        <w:tc>
          <w:tcPr>
            <w:tcW w:w="9017" w:type="dxa"/>
            <w:shd w:val="clear" w:color="auto" w:fill="F2F2F2" w:themeFill="background1" w:themeFillShade="F2"/>
          </w:tcPr>
          <w:p w14:paraId="7E055E7B" w14:textId="77777777" w:rsidR="00BD69B3" w:rsidRPr="008E371B" w:rsidRDefault="08E4D2DC" w:rsidP="00E51DFF">
            <w:pPr>
              <w:tabs>
                <w:tab w:val="left" w:pos="3686"/>
              </w:tabs>
              <w:spacing w:before="120" w:after="120"/>
              <w:rPr>
                <w:rFonts w:asciiTheme="minorHAnsi" w:hAnsiTheme="minorHAnsi" w:cs="Arial"/>
                <w:sz w:val="22"/>
                <w:szCs w:val="22"/>
              </w:rPr>
            </w:pPr>
            <w:r w:rsidRPr="008E371B">
              <w:rPr>
                <w:rFonts w:asciiTheme="minorHAnsi" w:hAnsiTheme="minorHAnsi" w:cs="Arial"/>
                <w:b/>
                <w:bCs/>
                <w:sz w:val="22"/>
                <w:szCs w:val="22"/>
              </w:rPr>
              <w:t>Key job requirements</w:t>
            </w:r>
          </w:p>
        </w:tc>
      </w:tr>
      <w:tr w:rsidR="00BD69B3" w:rsidRPr="008E371B" w14:paraId="3F85C003" w14:textId="77777777" w:rsidTr="33050EE4">
        <w:tc>
          <w:tcPr>
            <w:tcW w:w="9017" w:type="dxa"/>
          </w:tcPr>
          <w:p w14:paraId="2AC417A0" w14:textId="77777777" w:rsidR="00B36E5F" w:rsidRPr="00F518D9" w:rsidRDefault="009D6596" w:rsidP="00F518D9">
            <w:pPr>
              <w:numPr>
                <w:ilvl w:val="0"/>
                <w:numId w:val="6"/>
              </w:numPr>
              <w:spacing w:after="40"/>
              <w:ind w:left="357" w:hanging="357"/>
              <w:textAlignment w:val="baseline"/>
              <w:rPr>
                <w:rFonts w:asciiTheme="minorHAnsi" w:eastAsia="Calibri" w:hAnsiTheme="minorHAnsi" w:cs="Arial"/>
                <w:sz w:val="22"/>
                <w:szCs w:val="22"/>
                <w:lang w:val="en-NZ"/>
              </w:rPr>
            </w:pPr>
            <w:r w:rsidRPr="00F518D9">
              <w:rPr>
                <w:rFonts w:asciiTheme="minorHAnsi" w:eastAsia="Calibri" w:hAnsiTheme="minorHAnsi" w:cs="Arial"/>
                <w:sz w:val="22"/>
                <w:szCs w:val="22"/>
                <w:lang w:val="en-NZ"/>
              </w:rPr>
              <w:t>To adhere with all ICHC policies</w:t>
            </w:r>
            <w:r w:rsidR="00196357" w:rsidRPr="00F518D9">
              <w:rPr>
                <w:rFonts w:asciiTheme="minorHAnsi" w:eastAsia="Calibri" w:hAnsiTheme="minorHAnsi" w:cs="Arial"/>
                <w:sz w:val="22"/>
                <w:szCs w:val="22"/>
                <w:lang w:val="en-NZ"/>
              </w:rPr>
              <w:t xml:space="preserve"> including the policies as agreed in the MoU between ICHC and the DHB.</w:t>
            </w:r>
          </w:p>
          <w:p w14:paraId="68F7E339" w14:textId="77777777" w:rsidR="00E43022" w:rsidRPr="00F518D9" w:rsidRDefault="00196357" w:rsidP="00F518D9">
            <w:pPr>
              <w:numPr>
                <w:ilvl w:val="0"/>
                <w:numId w:val="6"/>
              </w:numPr>
              <w:spacing w:after="40"/>
              <w:ind w:left="357" w:hanging="357"/>
              <w:textAlignment w:val="baseline"/>
              <w:rPr>
                <w:rFonts w:asciiTheme="minorHAnsi" w:eastAsia="Calibri" w:hAnsiTheme="minorHAnsi" w:cs="Arial"/>
                <w:sz w:val="22"/>
                <w:szCs w:val="22"/>
                <w:lang w:val="en-NZ"/>
              </w:rPr>
            </w:pPr>
            <w:r w:rsidRPr="00F518D9">
              <w:rPr>
                <w:rFonts w:asciiTheme="minorHAnsi" w:eastAsia="Calibri" w:hAnsiTheme="minorHAnsi" w:cs="Arial"/>
                <w:sz w:val="22"/>
                <w:szCs w:val="22"/>
                <w:lang w:val="en-NZ"/>
              </w:rPr>
              <w:t xml:space="preserve">To uphold and reflect the values of the DHB and adhere to the </w:t>
            </w:r>
            <w:r w:rsidR="00D30A85" w:rsidRPr="00F518D9">
              <w:rPr>
                <w:rFonts w:asciiTheme="minorHAnsi" w:eastAsia="Calibri" w:hAnsiTheme="minorHAnsi" w:cs="Arial"/>
                <w:sz w:val="22"/>
                <w:szCs w:val="22"/>
                <w:lang w:val="en-NZ"/>
              </w:rPr>
              <w:t>DHB policies</w:t>
            </w:r>
            <w:r w:rsidRPr="00F518D9">
              <w:rPr>
                <w:rFonts w:asciiTheme="minorHAnsi" w:eastAsia="Calibri" w:hAnsiTheme="minorHAnsi" w:cs="Arial"/>
                <w:sz w:val="22"/>
                <w:szCs w:val="22"/>
                <w:lang w:val="en-NZ"/>
              </w:rPr>
              <w:t>, including health and safety, infection control</w:t>
            </w:r>
            <w:r w:rsidR="00093B58" w:rsidRPr="00F518D9">
              <w:rPr>
                <w:rFonts w:asciiTheme="minorHAnsi" w:eastAsia="Calibri" w:hAnsiTheme="minorHAnsi" w:cs="Arial"/>
                <w:sz w:val="22"/>
                <w:szCs w:val="22"/>
                <w:lang w:val="en-NZ"/>
              </w:rPr>
              <w:t xml:space="preserve">, </w:t>
            </w:r>
            <w:r w:rsidRPr="00F518D9">
              <w:rPr>
                <w:rFonts w:asciiTheme="minorHAnsi" w:eastAsia="Calibri" w:hAnsiTheme="minorHAnsi" w:cs="Arial"/>
                <w:sz w:val="22"/>
                <w:szCs w:val="22"/>
                <w:lang w:val="en-NZ"/>
              </w:rPr>
              <w:t>patient</w:t>
            </w:r>
            <w:r w:rsidR="00093B58" w:rsidRPr="00F518D9">
              <w:rPr>
                <w:rFonts w:asciiTheme="minorHAnsi" w:eastAsia="Calibri" w:hAnsiTheme="minorHAnsi" w:cs="Arial"/>
                <w:sz w:val="22"/>
                <w:szCs w:val="22"/>
                <w:lang w:val="en-NZ"/>
              </w:rPr>
              <w:t xml:space="preserve"> </w:t>
            </w:r>
            <w:r w:rsidRPr="00F518D9">
              <w:rPr>
                <w:rFonts w:asciiTheme="minorHAnsi" w:eastAsia="Calibri" w:hAnsiTheme="minorHAnsi" w:cs="Arial"/>
                <w:sz w:val="22"/>
                <w:szCs w:val="22"/>
                <w:lang w:val="en-NZ"/>
              </w:rPr>
              <w:t>confidentiality and patient’s privacy</w:t>
            </w:r>
            <w:r w:rsidR="003A175B" w:rsidRPr="00F518D9">
              <w:rPr>
                <w:rFonts w:asciiTheme="minorHAnsi" w:eastAsia="Calibri" w:hAnsiTheme="minorHAnsi" w:cs="Arial"/>
                <w:sz w:val="22"/>
                <w:szCs w:val="22"/>
                <w:lang w:val="en-NZ"/>
              </w:rPr>
              <w:t>, event reporting</w:t>
            </w:r>
            <w:r w:rsidR="00711089" w:rsidRPr="00F518D9">
              <w:rPr>
                <w:rFonts w:asciiTheme="minorHAnsi" w:eastAsia="Calibri" w:hAnsiTheme="minorHAnsi" w:cs="Arial"/>
                <w:sz w:val="22"/>
                <w:szCs w:val="22"/>
                <w:lang w:val="en-NZ"/>
              </w:rPr>
              <w:t xml:space="preserve"> and personal safety</w:t>
            </w:r>
            <w:r w:rsidR="003A175B" w:rsidRPr="00F518D9">
              <w:rPr>
                <w:rFonts w:asciiTheme="minorHAnsi" w:eastAsia="Calibri" w:hAnsiTheme="minorHAnsi" w:cs="Arial"/>
                <w:sz w:val="22"/>
                <w:szCs w:val="22"/>
                <w:lang w:val="en-NZ"/>
              </w:rPr>
              <w:t xml:space="preserve">. </w:t>
            </w:r>
          </w:p>
          <w:p w14:paraId="0858549C" w14:textId="77777777" w:rsidR="007942DE" w:rsidRPr="00F518D9" w:rsidRDefault="00867A05" w:rsidP="00F518D9">
            <w:pPr>
              <w:numPr>
                <w:ilvl w:val="0"/>
                <w:numId w:val="6"/>
              </w:numPr>
              <w:spacing w:after="40"/>
              <w:ind w:left="357" w:hanging="357"/>
              <w:textAlignment w:val="baseline"/>
              <w:rPr>
                <w:rFonts w:asciiTheme="minorHAnsi" w:eastAsia="Calibri" w:hAnsiTheme="minorHAnsi" w:cs="Arial"/>
                <w:sz w:val="22"/>
                <w:szCs w:val="22"/>
                <w:lang w:val="en-NZ"/>
              </w:rPr>
            </w:pPr>
            <w:r w:rsidRPr="00F518D9">
              <w:rPr>
                <w:rFonts w:asciiTheme="minorHAnsi" w:eastAsia="Calibri" w:hAnsiTheme="minorHAnsi" w:cs="Arial"/>
                <w:sz w:val="22"/>
                <w:szCs w:val="22"/>
                <w:lang w:val="en-NZ"/>
              </w:rPr>
              <w:t>Current letter</w:t>
            </w:r>
            <w:r w:rsidR="00C27735" w:rsidRPr="00F518D9">
              <w:rPr>
                <w:rFonts w:asciiTheme="minorHAnsi" w:eastAsia="Calibri" w:hAnsiTheme="minorHAnsi" w:cs="Arial"/>
                <w:sz w:val="22"/>
                <w:szCs w:val="22"/>
                <w:lang w:val="en-NZ"/>
              </w:rPr>
              <w:t xml:space="preserve"> of </w:t>
            </w:r>
            <w:r w:rsidR="00633FC6" w:rsidRPr="00F518D9">
              <w:rPr>
                <w:rFonts w:asciiTheme="minorHAnsi" w:eastAsia="Calibri" w:hAnsiTheme="minorHAnsi" w:cs="Arial"/>
                <w:sz w:val="22"/>
                <w:szCs w:val="22"/>
                <w:lang w:val="en-NZ"/>
              </w:rPr>
              <w:t xml:space="preserve">ordination, </w:t>
            </w:r>
            <w:r w:rsidRPr="00F518D9">
              <w:rPr>
                <w:rFonts w:asciiTheme="minorHAnsi" w:eastAsia="Calibri" w:hAnsiTheme="minorHAnsi" w:cs="Arial"/>
                <w:sz w:val="22"/>
                <w:szCs w:val="22"/>
                <w:lang w:val="en-NZ"/>
              </w:rPr>
              <w:t>accreditation</w:t>
            </w:r>
            <w:r w:rsidR="00EA7FAB" w:rsidRPr="00F518D9">
              <w:rPr>
                <w:rFonts w:asciiTheme="minorHAnsi" w:eastAsia="Calibri" w:hAnsiTheme="minorHAnsi" w:cs="Arial"/>
                <w:sz w:val="22"/>
                <w:szCs w:val="22"/>
                <w:lang w:val="en-NZ"/>
              </w:rPr>
              <w:t>, good standing</w:t>
            </w:r>
            <w:r w:rsidRPr="00F518D9">
              <w:rPr>
                <w:rFonts w:asciiTheme="minorHAnsi" w:eastAsia="Calibri" w:hAnsiTheme="minorHAnsi" w:cs="Arial"/>
                <w:sz w:val="22"/>
                <w:szCs w:val="22"/>
                <w:lang w:val="en-NZ"/>
              </w:rPr>
              <w:t xml:space="preserve"> </w:t>
            </w:r>
            <w:r w:rsidR="00A258DB" w:rsidRPr="00F518D9">
              <w:rPr>
                <w:rFonts w:asciiTheme="minorHAnsi" w:eastAsia="Calibri" w:hAnsiTheme="minorHAnsi" w:cs="Arial"/>
                <w:sz w:val="22"/>
                <w:szCs w:val="22"/>
                <w:lang w:val="en-NZ"/>
              </w:rPr>
              <w:t xml:space="preserve">or </w:t>
            </w:r>
            <w:r w:rsidR="00C27735" w:rsidRPr="00F518D9">
              <w:rPr>
                <w:rFonts w:asciiTheme="minorHAnsi" w:eastAsia="Calibri" w:hAnsiTheme="minorHAnsi" w:cs="Arial"/>
                <w:sz w:val="22"/>
                <w:szCs w:val="22"/>
                <w:lang w:val="en-NZ"/>
              </w:rPr>
              <w:t>equivalent</w:t>
            </w:r>
            <w:r w:rsidR="00985946" w:rsidRPr="00F518D9">
              <w:rPr>
                <w:rFonts w:asciiTheme="minorHAnsi" w:eastAsia="Calibri" w:hAnsiTheme="minorHAnsi" w:cs="Arial"/>
                <w:sz w:val="22"/>
                <w:szCs w:val="22"/>
                <w:lang w:val="en-NZ"/>
              </w:rPr>
              <w:t xml:space="preserve"> from your denomination.</w:t>
            </w:r>
          </w:p>
          <w:p w14:paraId="3FB290A8" w14:textId="77777777" w:rsidR="00711EF4" w:rsidRPr="00F518D9" w:rsidRDefault="004A42BD" w:rsidP="00F518D9">
            <w:pPr>
              <w:numPr>
                <w:ilvl w:val="0"/>
                <w:numId w:val="6"/>
              </w:numPr>
              <w:spacing w:after="40"/>
              <w:ind w:left="357" w:hanging="357"/>
              <w:textAlignment w:val="baseline"/>
              <w:rPr>
                <w:rFonts w:asciiTheme="minorHAnsi" w:eastAsia="Calibri" w:hAnsiTheme="minorHAnsi" w:cs="Arial"/>
                <w:sz w:val="22"/>
                <w:szCs w:val="22"/>
                <w:lang w:val="en-NZ"/>
              </w:rPr>
            </w:pPr>
            <w:r w:rsidRPr="00F518D9">
              <w:rPr>
                <w:rFonts w:asciiTheme="minorHAnsi" w:eastAsia="Calibri" w:hAnsiTheme="minorHAnsi" w:cs="Arial"/>
                <w:sz w:val="22"/>
                <w:szCs w:val="22"/>
                <w:lang w:val="en-NZ"/>
              </w:rPr>
              <w:t>Experience in hospital chaplaincy, pastoral counselling</w:t>
            </w:r>
            <w:r w:rsidR="00C20763" w:rsidRPr="00F518D9">
              <w:rPr>
                <w:rFonts w:asciiTheme="minorHAnsi" w:eastAsia="Calibri" w:hAnsiTheme="minorHAnsi" w:cs="Arial"/>
                <w:sz w:val="22"/>
                <w:szCs w:val="22"/>
                <w:lang w:val="en-NZ"/>
              </w:rPr>
              <w:t xml:space="preserve"> o</w:t>
            </w:r>
            <w:r w:rsidRPr="00F518D9">
              <w:rPr>
                <w:rFonts w:asciiTheme="minorHAnsi" w:eastAsia="Calibri" w:hAnsiTheme="minorHAnsi" w:cs="Arial"/>
                <w:sz w:val="22"/>
                <w:szCs w:val="22"/>
                <w:lang w:val="en-NZ"/>
              </w:rPr>
              <w:t xml:space="preserve">r </w:t>
            </w:r>
            <w:r w:rsidR="00D30A85" w:rsidRPr="00F518D9">
              <w:rPr>
                <w:rFonts w:asciiTheme="minorHAnsi" w:eastAsia="Calibri" w:hAnsiTheme="minorHAnsi" w:cs="Arial"/>
                <w:sz w:val="22"/>
                <w:szCs w:val="22"/>
                <w:lang w:val="en-NZ"/>
              </w:rPr>
              <w:t xml:space="preserve">in </w:t>
            </w:r>
            <w:r w:rsidRPr="00F518D9">
              <w:rPr>
                <w:rFonts w:asciiTheme="minorHAnsi" w:eastAsia="Calibri" w:hAnsiTheme="minorHAnsi" w:cs="Arial"/>
                <w:sz w:val="22"/>
                <w:szCs w:val="22"/>
                <w:lang w:val="en-NZ"/>
              </w:rPr>
              <w:t>other relevant ministry.</w:t>
            </w:r>
          </w:p>
          <w:p w14:paraId="40644869" w14:textId="77777777" w:rsidR="00C53E90" w:rsidRPr="00F518D9" w:rsidRDefault="00711EF4" w:rsidP="00F518D9">
            <w:pPr>
              <w:numPr>
                <w:ilvl w:val="0"/>
                <w:numId w:val="6"/>
              </w:numPr>
              <w:spacing w:after="40"/>
              <w:ind w:left="357" w:hanging="357"/>
              <w:textAlignment w:val="baseline"/>
              <w:rPr>
                <w:rFonts w:asciiTheme="minorHAnsi" w:eastAsia="Calibri" w:hAnsiTheme="minorHAnsi" w:cs="Arial"/>
                <w:sz w:val="22"/>
                <w:szCs w:val="22"/>
                <w:lang w:val="en-NZ"/>
              </w:rPr>
            </w:pPr>
            <w:r w:rsidRPr="00F518D9">
              <w:rPr>
                <w:rFonts w:asciiTheme="minorHAnsi" w:eastAsia="Calibri" w:hAnsiTheme="minorHAnsi" w:cs="Arial"/>
                <w:sz w:val="22"/>
                <w:szCs w:val="22"/>
                <w:lang w:val="en-NZ"/>
              </w:rPr>
              <w:t xml:space="preserve">Good </w:t>
            </w:r>
            <w:r w:rsidR="00D30A85" w:rsidRPr="00F518D9">
              <w:rPr>
                <w:rFonts w:asciiTheme="minorHAnsi" w:eastAsia="Calibri" w:hAnsiTheme="minorHAnsi" w:cs="Arial"/>
                <w:sz w:val="22"/>
                <w:szCs w:val="22"/>
                <w:lang w:val="en-NZ"/>
              </w:rPr>
              <w:t>self-care</w:t>
            </w:r>
            <w:r w:rsidRPr="00F518D9">
              <w:rPr>
                <w:rFonts w:asciiTheme="minorHAnsi" w:eastAsia="Calibri" w:hAnsiTheme="minorHAnsi" w:cs="Arial"/>
                <w:sz w:val="22"/>
                <w:szCs w:val="22"/>
                <w:lang w:val="en-NZ"/>
              </w:rPr>
              <w:t xml:space="preserve"> </w:t>
            </w:r>
            <w:r w:rsidR="00D30A85" w:rsidRPr="00F518D9">
              <w:rPr>
                <w:rFonts w:asciiTheme="minorHAnsi" w:eastAsia="Calibri" w:hAnsiTheme="minorHAnsi" w:cs="Arial"/>
                <w:sz w:val="22"/>
                <w:szCs w:val="22"/>
                <w:lang w:val="en-NZ"/>
              </w:rPr>
              <w:t xml:space="preserve">discipline </w:t>
            </w:r>
            <w:r w:rsidRPr="00F518D9">
              <w:rPr>
                <w:rFonts w:asciiTheme="minorHAnsi" w:eastAsia="Calibri" w:hAnsiTheme="minorHAnsi" w:cs="Arial"/>
                <w:sz w:val="22"/>
                <w:szCs w:val="22"/>
                <w:lang w:val="en-NZ"/>
              </w:rPr>
              <w:t>and committed to regular supervision</w:t>
            </w:r>
            <w:r w:rsidR="007D32D4" w:rsidRPr="00F518D9">
              <w:rPr>
                <w:rFonts w:asciiTheme="minorHAnsi" w:eastAsia="Calibri" w:hAnsiTheme="minorHAnsi" w:cs="Arial"/>
                <w:sz w:val="22"/>
                <w:szCs w:val="22"/>
                <w:lang w:val="en-NZ"/>
              </w:rPr>
              <w:t xml:space="preserve"> and sp</w:t>
            </w:r>
            <w:r w:rsidR="008E371B" w:rsidRPr="00F518D9">
              <w:rPr>
                <w:rFonts w:asciiTheme="minorHAnsi" w:eastAsia="Calibri" w:hAnsiTheme="minorHAnsi" w:cs="Arial"/>
                <w:sz w:val="22"/>
                <w:szCs w:val="22"/>
                <w:lang w:val="en-NZ"/>
              </w:rPr>
              <w:t>iritual direction</w:t>
            </w:r>
            <w:r w:rsidRPr="00F518D9">
              <w:rPr>
                <w:rFonts w:asciiTheme="minorHAnsi" w:eastAsia="Calibri" w:hAnsiTheme="minorHAnsi" w:cs="Arial"/>
                <w:sz w:val="22"/>
                <w:szCs w:val="22"/>
                <w:lang w:val="en-NZ"/>
              </w:rPr>
              <w:t xml:space="preserve">. </w:t>
            </w:r>
          </w:p>
          <w:p w14:paraId="623AB3A4" w14:textId="77777777" w:rsidR="00DD099B" w:rsidRPr="00F518D9" w:rsidRDefault="00F14135" w:rsidP="00F518D9">
            <w:pPr>
              <w:numPr>
                <w:ilvl w:val="0"/>
                <w:numId w:val="6"/>
              </w:numPr>
              <w:spacing w:after="40"/>
              <w:ind w:left="357" w:hanging="357"/>
              <w:textAlignment w:val="baseline"/>
              <w:rPr>
                <w:rFonts w:asciiTheme="minorHAnsi" w:eastAsia="Calibri" w:hAnsiTheme="minorHAnsi" w:cs="Arial"/>
                <w:sz w:val="22"/>
                <w:szCs w:val="22"/>
                <w:lang w:val="en-NZ"/>
              </w:rPr>
            </w:pPr>
            <w:r w:rsidRPr="00F518D9">
              <w:rPr>
                <w:rFonts w:asciiTheme="minorHAnsi" w:eastAsia="Calibri" w:hAnsiTheme="minorHAnsi" w:cs="Arial"/>
                <w:sz w:val="22"/>
                <w:szCs w:val="22"/>
                <w:lang w:val="en-NZ"/>
              </w:rPr>
              <w:t>A current driver’s licence.</w:t>
            </w:r>
          </w:p>
          <w:p w14:paraId="010A9012" w14:textId="77777777" w:rsidR="008E371B" w:rsidRPr="00F518D9" w:rsidRDefault="00DD099B" w:rsidP="00F518D9">
            <w:pPr>
              <w:numPr>
                <w:ilvl w:val="0"/>
                <w:numId w:val="6"/>
              </w:numPr>
              <w:spacing w:after="40"/>
              <w:ind w:left="357" w:hanging="357"/>
              <w:textAlignment w:val="baseline"/>
              <w:rPr>
                <w:rFonts w:asciiTheme="minorHAnsi" w:eastAsia="Calibri" w:hAnsiTheme="minorHAnsi" w:cs="Arial"/>
                <w:sz w:val="22"/>
                <w:szCs w:val="22"/>
                <w:lang w:val="en-NZ"/>
              </w:rPr>
            </w:pPr>
            <w:r w:rsidRPr="00F518D9">
              <w:rPr>
                <w:rFonts w:asciiTheme="minorHAnsi" w:eastAsia="Calibri" w:hAnsiTheme="minorHAnsi" w:cs="Arial"/>
                <w:sz w:val="22"/>
                <w:szCs w:val="22"/>
                <w:lang w:val="en-NZ"/>
              </w:rPr>
              <w:t>Police Vetting Check</w:t>
            </w:r>
            <w:r w:rsidR="000979D5" w:rsidRPr="00F518D9">
              <w:rPr>
                <w:rFonts w:asciiTheme="minorHAnsi" w:eastAsia="Calibri" w:hAnsiTheme="minorHAnsi" w:cs="Arial"/>
                <w:sz w:val="22"/>
                <w:szCs w:val="22"/>
                <w:lang w:val="en-NZ"/>
              </w:rPr>
              <w:t xml:space="preserve"> clear of offences </w:t>
            </w:r>
            <w:r w:rsidR="00093B58" w:rsidRPr="00F518D9">
              <w:rPr>
                <w:rFonts w:asciiTheme="minorHAnsi" w:eastAsia="Calibri" w:hAnsiTheme="minorHAnsi" w:cs="Arial"/>
                <w:sz w:val="22"/>
                <w:szCs w:val="22"/>
                <w:lang w:val="en-NZ"/>
              </w:rPr>
              <w:t>incompatible with the care of others</w:t>
            </w:r>
            <w:r w:rsidR="008E371B" w:rsidRPr="00F518D9">
              <w:rPr>
                <w:rFonts w:asciiTheme="minorHAnsi" w:eastAsia="Calibri" w:hAnsiTheme="minorHAnsi" w:cs="Arial"/>
                <w:sz w:val="22"/>
                <w:szCs w:val="22"/>
                <w:lang w:val="en-NZ"/>
              </w:rPr>
              <w:t>.</w:t>
            </w:r>
            <w:r w:rsidR="00093B58" w:rsidRPr="00F518D9">
              <w:rPr>
                <w:rFonts w:asciiTheme="minorHAnsi" w:eastAsia="Calibri" w:hAnsiTheme="minorHAnsi" w:cs="Arial"/>
                <w:sz w:val="22"/>
                <w:szCs w:val="22"/>
                <w:lang w:val="en-NZ"/>
              </w:rPr>
              <w:t xml:space="preserve"> </w:t>
            </w:r>
          </w:p>
          <w:p w14:paraId="4550958B" w14:textId="21837711" w:rsidR="00711EF4" w:rsidRPr="00553085" w:rsidRDefault="0037688F" w:rsidP="00553085">
            <w:pPr>
              <w:numPr>
                <w:ilvl w:val="0"/>
                <w:numId w:val="6"/>
              </w:numPr>
              <w:spacing w:after="40"/>
              <w:ind w:left="357" w:hanging="357"/>
              <w:textAlignment w:val="baseline"/>
              <w:rPr>
                <w:rFonts w:asciiTheme="minorHAnsi" w:eastAsia="Calibri" w:hAnsiTheme="minorHAnsi" w:cs="Arial"/>
                <w:sz w:val="22"/>
                <w:szCs w:val="22"/>
                <w:lang w:val="en-NZ"/>
              </w:rPr>
            </w:pPr>
            <w:r w:rsidRPr="00F518D9">
              <w:rPr>
                <w:rFonts w:asciiTheme="minorHAnsi" w:eastAsia="Calibri" w:hAnsiTheme="minorHAnsi" w:cs="Arial"/>
                <w:sz w:val="22"/>
                <w:szCs w:val="22"/>
                <w:lang w:val="en-NZ"/>
              </w:rPr>
              <w:t>Good</w:t>
            </w:r>
            <w:r w:rsidR="00093B58" w:rsidRPr="00F518D9">
              <w:rPr>
                <w:rFonts w:asciiTheme="minorHAnsi" w:eastAsia="Calibri" w:hAnsiTheme="minorHAnsi" w:cs="Arial"/>
                <w:sz w:val="22"/>
                <w:szCs w:val="22"/>
                <w:lang w:val="en-NZ"/>
              </w:rPr>
              <w:t xml:space="preserve"> </w:t>
            </w:r>
            <w:r w:rsidR="008E371B" w:rsidRPr="00F518D9">
              <w:rPr>
                <w:rFonts w:asciiTheme="minorHAnsi" w:eastAsia="Calibri" w:hAnsiTheme="minorHAnsi" w:cs="Arial"/>
                <w:sz w:val="22"/>
                <w:szCs w:val="22"/>
                <w:lang w:val="en-NZ"/>
              </w:rPr>
              <w:t>c</w:t>
            </w:r>
            <w:r w:rsidR="00E02157" w:rsidRPr="00F518D9">
              <w:rPr>
                <w:rFonts w:asciiTheme="minorHAnsi" w:eastAsia="Calibri" w:hAnsiTheme="minorHAnsi" w:cs="Arial"/>
                <w:sz w:val="22"/>
                <w:szCs w:val="22"/>
                <w:lang w:val="en-NZ"/>
              </w:rPr>
              <w:t>omputer literacy</w:t>
            </w:r>
            <w:r w:rsidR="008E371B" w:rsidRPr="00F518D9">
              <w:rPr>
                <w:rFonts w:asciiTheme="minorHAnsi" w:eastAsia="Calibri" w:hAnsiTheme="minorHAnsi" w:cs="Arial"/>
                <w:sz w:val="22"/>
                <w:szCs w:val="22"/>
                <w:lang w:val="en-NZ"/>
              </w:rPr>
              <w:t xml:space="preserve">, including the ability to use email and produce and amend printed documents and to learn to use the simple ICHC chaplains’ weekly review site. </w:t>
            </w:r>
          </w:p>
        </w:tc>
      </w:tr>
    </w:tbl>
    <w:p w14:paraId="7028ED35" w14:textId="77777777" w:rsidR="003745D9" w:rsidRDefault="003745D9" w:rsidP="00B532C2">
      <w:pPr>
        <w:pStyle w:val="BodyText"/>
        <w:keepNext/>
        <w:keepLines/>
        <w:jc w:val="left"/>
        <w:rPr>
          <w:rFonts w:asciiTheme="minorHAnsi" w:hAnsiTheme="minorHAnsi" w:cs="Arial"/>
          <w:sz w:val="22"/>
          <w:szCs w:val="22"/>
        </w:rPr>
      </w:pPr>
    </w:p>
    <w:p w14:paraId="5E549BC2" w14:textId="7EC1E987" w:rsidR="000827BE" w:rsidRPr="008E371B" w:rsidRDefault="08E4D2DC" w:rsidP="00B532C2">
      <w:pPr>
        <w:pStyle w:val="BodyText"/>
        <w:keepNext/>
        <w:keepLines/>
        <w:jc w:val="left"/>
        <w:rPr>
          <w:rFonts w:asciiTheme="minorHAnsi" w:hAnsiTheme="minorHAnsi" w:cs="Arial"/>
          <w:sz w:val="22"/>
          <w:szCs w:val="22"/>
        </w:rPr>
      </w:pPr>
      <w:r w:rsidRPr="008E371B">
        <w:rPr>
          <w:rFonts w:asciiTheme="minorHAnsi" w:hAnsiTheme="minorHAnsi" w:cs="Arial"/>
          <w:sz w:val="22"/>
          <w:szCs w:val="22"/>
        </w:rPr>
        <w:t>I have read and understood the above Job Description and accept all the above responsibilities incorporated herein.</w:t>
      </w:r>
    </w:p>
    <w:p w14:paraId="6EE84B0C" w14:textId="77777777" w:rsidR="000827BE" w:rsidRPr="008E371B" w:rsidRDefault="000827BE" w:rsidP="00B532C2">
      <w:pPr>
        <w:keepNext/>
        <w:keepLines/>
        <w:rPr>
          <w:rFonts w:asciiTheme="minorHAnsi" w:hAnsiTheme="minorHAnsi"/>
          <w:sz w:val="22"/>
          <w:szCs w:val="22"/>
        </w:rPr>
      </w:pPr>
    </w:p>
    <w:p w14:paraId="609408F0" w14:textId="77777777" w:rsidR="000827BE" w:rsidRPr="008E371B" w:rsidRDefault="08E4D2DC" w:rsidP="00B532C2">
      <w:pPr>
        <w:keepNext/>
        <w:keepLines/>
        <w:jc w:val="both"/>
        <w:rPr>
          <w:rFonts w:asciiTheme="minorHAnsi" w:hAnsiTheme="minorHAnsi" w:cs="Arial"/>
          <w:sz w:val="22"/>
          <w:szCs w:val="22"/>
        </w:rPr>
      </w:pPr>
      <w:r w:rsidRPr="008E371B">
        <w:rPr>
          <w:rFonts w:asciiTheme="minorHAnsi" w:hAnsiTheme="minorHAnsi" w:cs="Arial"/>
          <w:sz w:val="22"/>
          <w:szCs w:val="22"/>
        </w:rPr>
        <w:t>Signed:</w:t>
      </w:r>
    </w:p>
    <w:p w14:paraId="2A27C983" w14:textId="77777777" w:rsidR="000827BE" w:rsidRPr="008E371B" w:rsidRDefault="000827BE" w:rsidP="00B532C2">
      <w:pPr>
        <w:keepNext/>
        <w:keepLines/>
        <w:jc w:val="both"/>
        <w:rPr>
          <w:rFonts w:asciiTheme="minorHAnsi" w:hAnsiTheme="minorHAnsi" w:cs="Arial"/>
          <w:sz w:val="22"/>
          <w:szCs w:val="22"/>
        </w:rPr>
      </w:pPr>
    </w:p>
    <w:p w14:paraId="536A76C3" w14:textId="77777777" w:rsidR="00621B67" w:rsidRPr="008E371B" w:rsidRDefault="000827BE" w:rsidP="00B532C2">
      <w:pPr>
        <w:keepNext/>
        <w:keepLines/>
        <w:jc w:val="both"/>
        <w:rPr>
          <w:rFonts w:asciiTheme="minorHAnsi" w:hAnsiTheme="minorHAnsi" w:cs="Arial"/>
          <w:sz w:val="22"/>
          <w:szCs w:val="22"/>
        </w:rPr>
      </w:pPr>
      <w:r w:rsidRPr="008E371B">
        <w:rPr>
          <w:rFonts w:asciiTheme="minorHAnsi" w:hAnsiTheme="minorHAnsi" w:cs="Arial"/>
          <w:sz w:val="22"/>
          <w:szCs w:val="22"/>
        </w:rPr>
        <w:t>___________________________________</w:t>
      </w:r>
      <w:r w:rsidRPr="008E371B">
        <w:rPr>
          <w:rFonts w:asciiTheme="minorHAnsi" w:hAnsiTheme="minorHAnsi" w:cs="Arial"/>
          <w:sz w:val="22"/>
          <w:szCs w:val="22"/>
        </w:rPr>
        <w:tab/>
      </w:r>
      <w:r w:rsidRPr="008E371B">
        <w:rPr>
          <w:rFonts w:asciiTheme="minorHAnsi" w:hAnsiTheme="minorHAnsi" w:cs="Arial"/>
          <w:sz w:val="22"/>
          <w:szCs w:val="22"/>
        </w:rPr>
        <w:tab/>
      </w:r>
      <w:r w:rsidRPr="008E371B">
        <w:rPr>
          <w:rFonts w:asciiTheme="minorHAnsi" w:hAnsiTheme="minorHAnsi" w:cs="Arial"/>
          <w:sz w:val="22"/>
          <w:szCs w:val="22"/>
        </w:rPr>
        <w:tab/>
        <w:t>___/___/___</w:t>
      </w:r>
      <w:r w:rsidRPr="008E371B">
        <w:rPr>
          <w:rFonts w:asciiTheme="minorHAnsi" w:hAnsiTheme="minorHAnsi" w:cs="Arial"/>
          <w:b/>
          <w:bCs/>
          <w:sz w:val="22"/>
          <w:szCs w:val="22"/>
        </w:rPr>
        <w:t xml:space="preserve"> </w:t>
      </w:r>
      <w:r w:rsidRPr="008E371B">
        <w:rPr>
          <w:rFonts w:asciiTheme="minorHAnsi" w:hAnsiTheme="minorHAnsi" w:cs="Arial"/>
          <w:sz w:val="22"/>
          <w:szCs w:val="22"/>
        </w:rPr>
        <w:tab/>
      </w:r>
      <w:r w:rsidRPr="008E371B">
        <w:rPr>
          <w:rFonts w:asciiTheme="minorHAnsi" w:hAnsiTheme="minorHAnsi" w:cs="Arial"/>
          <w:sz w:val="22"/>
          <w:szCs w:val="22"/>
        </w:rPr>
        <w:tab/>
      </w:r>
    </w:p>
    <w:sectPr w:rsidR="00621B67" w:rsidRPr="008E371B" w:rsidSect="000979D5">
      <w:footerReference w:type="even" r:id="rId11"/>
      <w:footerReference w:type="default" r:id="rId12"/>
      <w:headerReference w:type="first" r:id="rId13"/>
      <w:footerReference w:type="first" r:id="rId14"/>
      <w:pgSz w:w="11907" w:h="16840" w:code="9"/>
      <w:pgMar w:top="1134" w:right="1440" w:bottom="1134" w:left="1440" w:header="709"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84585" w14:textId="77777777" w:rsidR="0091605F" w:rsidRDefault="0091605F">
      <w:r>
        <w:separator/>
      </w:r>
    </w:p>
  </w:endnote>
  <w:endnote w:type="continuationSeparator" w:id="0">
    <w:p w14:paraId="20B16E42" w14:textId="77777777" w:rsidR="0091605F" w:rsidRDefault="0091605F">
      <w:r>
        <w:continuationSeparator/>
      </w:r>
    </w:p>
  </w:endnote>
  <w:endnote w:type="continuationNotice" w:id="1">
    <w:p w14:paraId="0B2DCB31" w14:textId="77777777" w:rsidR="0091605F" w:rsidRDefault="00916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3D58" w14:textId="37A95114" w:rsidR="009514D4" w:rsidRPr="009514D4" w:rsidRDefault="00C21B9E" w:rsidP="009514D4">
    <w:pPr>
      <w:tabs>
        <w:tab w:val="left" w:pos="5812"/>
      </w:tabs>
      <w:rPr>
        <w:rFonts w:asciiTheme="minorHAnsi" w:hAnsiTheme="minorHAnsi"/>
      </w:rPr>
    </w:pPr>
    <w:r>
      <w:rPr>
        <w:noProof/>
        <w:lang w:val="en-NZ" w:eastAsia="en-NZ"/>
      </w:rPr>
      <w:drawing>
        <wp:anchor distT="0" distB="0" distL="114300" distR="114300" simplePos="0" relativeHeight="251674112" behindDoc="0" locked="0" layoutInCell="1" allowOverlap="1" wp14:anchorId="73EA4E6E" wp14:editId="7ECFBCE1">
          <wp:simplePos x="0" y="0"/>
          <wp:positionH relativeFrom="margin">
            <wp:align>center</wp:align>
          </wp:positionH>
          <wp:positionV relativeFrom="bottomMargin">
            <wp:posOffset>36195</wp:posOffset>
          </wp:positionV>
          <wp:extent cx="766800" cy="673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ICHC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800" cy="673200"/>
                  </a:xfrm>
                  <a:prstGeom prst="rect">
                    <a:avLst/>
                  </a:prstGeom>
                </pic:spPr>
              </pic:pic>
            </a:graphicData>
          </a:graphic>
          <wp14:sizeRelH relativeFrom="margin">
            <wp14:pctWidth>0</wp14:pctWidth>
          </wp14:sizeRelH>
          <wp14:sizeRelV relativeFrom="margin">
            <wp14:pctHeight>0</wp14:pctHeight>
          </wp14:sizeRelV>
        </wp:anchor>
      </w:drawing>
    </w:r>
    <w:r w:rsidR="009514D4" w:rsidRPr="009514D4">
      <w:rPr>
        <w:rFonts w:asciiTheme="minorHAnsi" w:hAnsiTheme="minorHAnsi"/>
        <w:noProof/>
        <w:lang w:val="en-NZ" w:eastAsia="en-NZ"/>
      </w:rPr>
      <mc:AlternateContent>
        <mc:Choice Requires="wps">
          <w:drawing>
            <wp:anchor distT="0" distB="0" distL="114300" distR="114300" simplePos="0" relativeHeight="251668992" behindDoc="0" locked="0" layoutInCell="1" allowOverlap="1" wp14:anchorId="028E0BBD" wp14:editId="1E64F8DA">
              <wp:simplePos x="0" y="0"/>
              <wp:positionH relativeFrom="column">
                <wp:posOffset>-38100</wp:posOffset>
              </wp:positionH>
              <wp:positionV relativeFrom="paragraph">
                <wp:posOffset>-20955</wp:posOffset>
              </wp:positionV>
              <wp:extent cx="58864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AA6CD9" id="Straight Connector 6" o:spid="_x0000_s1026" style="position:absolute;flip:y;z-index:251668992;visibility:visible;mso-wrap-style:square;mso-wrap-distance-left:9pt;mso-wrap-distance-top:0;mso-wrap-distance-right:9pt;mso-wrap-distance-bottom:0;mso-position-horizontal:absolute;mso-position-horizontal-relative:text;mso-position-vertical:absolute;mso-position-vertical-relative:text" from="-3pt,-1.65pt" to="4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d7wQEAAMQDAAAOAAAAZHJzL2Uyb0RvYy54bWysU02P0zAQvSPxHyzfadKKViVquoeu4IKg&#10;YoG71xk3Fv7S2DTpv2fstAHxIaHVXqzYfu/NvOfJ7m60hp0Bo/au5ctFzRk46TvtTi3/8vntqy1n&#10;MQnXCeMdtPwCkd/tX77YDaGBle+96QAZibjYDKHlfUqhqaooe7AiLnwAR5fKoxWJtniqOhQDqVtT&#10;rep6Uw0eu4BeQox0ej9d8n3RVwpk+qhUhMRMy6m3VFYs62Neq/1ONCcUodfy2oZ4QhdWaEdFZ6l7&#10;kQT7jvoPKasl+uhVWkhvK6+UllA8kJtl/Zubh14EKF4onBjmmOLzycoP5yMy3bV8w5kTlp7oIaHQ&#10;pz6xg3eOAvTINjmnIcSG4Ad3xOsuhiNm06NCy5TR4SuNQImBjLGxpHyZU4YxMUmH6+1283pNjyHp&#10;7s16tc7i1aSS1QLG9A68Zfmj5Ua7nIFoxPl9TBP0BiFe7mrqo3yli4EMNu4TKPJF9aaOykTBwSA7&#10;C5qF7tvyWrYgM0VpY2ZSXUr+k3TFZhqUKftf4owuFb1LM9Fq5/FvVdN4a1VN+JvryWu2/ei7S3mV&#10;EgeNSgn0OtZ5Fn/dF/rPn2//AwAA//8DAFBLAwQUAAYACAAAACEAUBxbVdsAAAAIAQAADwAAAGRy&#10;cy9kb3ducmV2LnhtbEyPQW/CMAyF75P2HyJP4gZJQXSsa4oACe0M7MItbby2WuOUJkD37+ed2Mny&#10;e9bz9/L16DpxwyG0njQkMwUCqfK2pVrD52k/XYEI0ZA1nSfU8IMB1sXzU24y6+90wNsx1oJDKGRG&#10;QxNjn0kZqgadCTPfI7H35QdnIq9DLe1g7hzuOjlXKpXOtMQfGtPjrsHq+3h1Gk4fTo1lbHdIl1e1&#10;OW+XKZ2XWk9exs07iIhjfBzDHz6jQ8FMpb+SDaLTME25SuS5WIBg/22esFCykKxAFrn8X6D4BQAA&#10;//8DAFBLAQItABQABgAIAAAAIQC2gziS/gAAAOEBAAATAAAAAAAAAAAAAAAAAAAAAABbQ29udGVu&#10;dF9UeXBlc10ueG1sUEsBAi0AFAAGAAgAAAAhADj9If/WAAAAlAEAAAsAAAAAAAAAAAAAAAAALwEA&#10;AF9yZWxzLy5yZWxzUEsBAi0AFAAGAAgAAAAhAGC+J3vBAQAAxAMAAA4AAAAAAAAAAAAAAAAALgIA&#10;AGRycy9lMm9Eb2MueG1sUEsBAi0AFAAGAAgAAAAhAFAcW1XbAAAACAEAAA8AAAAAAAAAAAAAAAAA&#10;GwQAAGRycy9kb3ducmV2LnhtbFBLBQYAAAAABAAEAPMAAAAjBQAAAAA=&#10;" strokecolor="black [3200]" strokeweight=".5pt">
              <v:stroke joinstyle="miter"/>
            </v:line>
          </w:pict>
        </mc:Fallback>
      </mc:AlternateContent>
    </w:r>
    <w:r w:rsidR="009514D4" w:rsidRPr="009514D4">
      <w:rPr>
        <w:rFonts w:asciiTheme="minorHAnsi" w:hAnsiTheme="minorHAnsi"/>
      </w:rPr>
      <w:t xml:space="preserve">Date of issue: </w:t>
    </w:r>
    <w:r w:rsidR="00F518D9">
      <w:rPr>
        <w:rFonts w:asciiTheme="minorHAnsi" w:hAnsiTheme="minorHAnsi"/>
      </w:rPr>
      <w:t>March</w:t>
    </w:r>
    <w:r w:rsidR="009514D4" w:rsidRPr="009514D4">
      <w:rPr>
        <w:rFonts w:asciiTheme="minorHAnsi" w:hAnsiTheme="minorHAnsi"/>
      </w:rPr>
      <w:t xml:space="preserve"> 20</w:t>
    </w:r>
    <w:r w:rsidR="00F518D9">
      <w:rPr>
        <w:rFonts w:asciiTheme="minorHAnsi" w:hAnsiTheme="minorHAnsi"/>
      </w:rPr>
      <w:t>21</w:t>
    </w:r>
    <w:r w:rsidR="009514D4" w:rsidRPr="009514D4">
      <w:rPr>
        <w:rFonts w:asciiTheme="minorHAnsi" w:hAnsiTheme="minorHAnsi"/>
      </w:rPr>
      <w:tab/>
      <w:t xml:space="preserve">Date of review: </w:t>
    </w:r>
    <w:r w:rsidR="00F518D9">
      <w:rPr>
        <w:rFonts w:asciiTheme="minorHAnsi" w:hAnsiTheme="minorHAnsi"/>
      </w:rPr>
      <w:t>March 2023</w:t>
    </w:r>
  </w:p>
  <w:p w14:paraId="04CD4398" w14:textId="77777777" w:rsidR="009514D4" w:rsidRPr="009514D4" w:rsidRDefault="009514D4" w:rsidP="009514D4">
    <w:pPr>
      <w:tabs>
        <w:tab w:val="left" w:pos="5812"/>
      </w:tabs>
      <w:rPr>
        <w:rFonts w:asciiTheme="minorHAnsi" w:hAnsiTheme="minorHAnsi"/>
      </w:rPr>
    </w:pPr>
    <w:r w:rsidRPr="009514D4">
      <w:rPr>
        <w:rFonts w:asciiTheme="minorHAnsi" w:hAnsiTheme="minorHAnsi"/>
      </w:rPr>
      <w:t>Approved by: Chief Executive</w:t>
    </w:r>
  </w:p>
  <w:p w14:paraId="51A6E3E7" w14:textId="77777777" w:rsidR="009514D4" w:rsidRDefault="009514D4" w:rsidP="009514D4">
    <w:pPr>
      <w:tabs>
        <w:tab w:val="left" w:pos="5812"/>
      </w:tabs>
      <w:rPr>
        <w:rFonts w:asciiTheme="minorHAnsi" w:hAnsiTheme="minorHAnsi"/>
      </w:rPr>
    </w:pPr>
  </w:p>
  <w:p w14:paraId="0A81EBEA" w14:textId="77777777" w:rsidR="009514D4" w:rsidRPr="009514D4" w:rsidRDefault="009514D4" w:rsidP="009514D4">
    <w:pPr>
      <w:tabs>
        <w:tab w:val="left" w:pos="5812"/>
      </w:tabs>
      <w:rPr>
        <w:rFonts w:asciiTheme="minorHAnsi" w:hAnsiTheme="minorHAnsi"/>
      </w:rPr>
    </w:pPr>
    <w:r>
      <w:rPr>
        <w:rFonts w:asciiTheme="minorHAnsi" w:hAnsiTheme="minorHAnsi"/>
      </w:rPr>
      <w:t xml:space="preserve">Page </w:t>
    </w: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sidR="00B37FF2">
      <w:rPr>
        <w:rFonts w:asciiTheme="minorHAnsi" w:hAnsiTheme="minorHAnsi"/>
        <w:noProof/>
      </w:rPr>
      <w:t>2</w:t>
    </w:r>
    <w:r>
      <w:rPr>
        <w:rFonts w:asciiTheme="minorHAnsi" w:hAnsiTheme="minorHAnsi"/>
      </w:rPr>
      <w:fldChar w:fldCharType="end"/>
    </w:r>
    <w:r>
      <w:rPr>
        <w:rFonts w:asciiTheme="minorHAnsi" w:hAnsiTheme="minorHAnsi"/>
      </w:rPr>
      <w:t xml:space="preserve"> of </w:t>
    </w:r>
    <w:r>
      <w:rPr>
        <w:rFonts w:asciiTheme="minorHAnsi" w:hAnsiTheme="minorHAnsi"/>
      </w:rPr>
      <w:fldChar w:fldCharType="begin"/>
    </w:r>
    <w:r>
      <w:rPr>
        <w:rFonts w:asciiTheme="minorHAnsi" w:hAnsiTheme="minorHAnsi"/>
      </w:rPr>
      <w:instrText xml:space="preserve"> NUMPAGES   \* MERGEFORMAT </w:instrText>
    </w:r>
    <w:r>
      <w:rPr>
        <w:rFonts w:asciiTheme="minorHAnsi" w:hAnsiTheme="minorHAnsi"/>
      </w:rPr>
      <w:fldChar w:fldCharType="separate"/>
    </w:r>
    <w:r w:rsidR="00B37FF2">
      <w:rPr>
        <w:rFonts w:asciiTheme="minorHAnsi" w:hAnsiTheme="minorHAnsi"/>
        <w:noProof/>
      </w:rPr>
      <w:t>4</w:t>
    </w:r>
    <w:r>
      <w:rPr>
        <w:rFonts w:asciiTheme="minorHAnsi" w:hAnsiTheme="minorHAnsi"/>
      </w:rPr>
      <w:fldChar w:fldCharType="end"/>
    </w:r>
    <w:r w:rsidRPr="009514D4">
      <w:rPr>
        <w:rFonts w:asciiTheme="minorHAnsi" w:hAnsiTheme="minorHAnsi"/>
      </w:rPr>
      <w:tab/>
      <w:t>Initial:</w:t>
    </w:r>
  </w:p>
  <w:p w14:paraId="35441F10" w14:textId="77777777" w:rsidR="000979D5" w:rsidRPr="009514D4" w:rsidRDefault="000979D5" w:rsidP="00951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8DAE" w14:textId="1E12B21C" w:rsidR="009514D4" w:rsidRPr="009514D4" w:rsidRDefault="00C21B9E" w:rsidP="009514D4">
    <w:pPr>
      <w:tabs>
        <w:tab w:val="left" w:pos="5812"/>
      </w:tabs>
      <w:rPr>
        <w:rFonts w:asciiTheme="minorHAnsi" w:hAnsiTheme="minorHAnsi"/>
      </w:rPr>
    </w:pPr>
    <w:r>
      <w:rPr>
        <w:noProof/>
        <w:lang w:val="en-NZ" w:eastAsia="en-NZ"/>
      </w:rPr>
      <w:drawing>
        <wp:anchor distT="0" distB="0" distL="114300" distR="114300" simplePos="0" relativeHeight="251676160" behindDoc="0" locked="0" layoutInCell="1" allowOverlap="1" wp14:anchorId="22AB769A" wp14:editId="26F1AD4A">
          <wp:simplePos x="0" y="0"/>
          <wp:positionH relativeFrom="margin">
            <wp:posOffset>2787650</wp:posOffset>
          </wp:positionH>
          <wp:positionV relativeFrom="bottomMargin">
            <wp:posOffset>36195</wp:posOffset>
          </wp:positionV>
          <wp:extent cx="766800" cy="673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ICHC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800" cy="673200"/>
                  </a:xfrm>
                  <a:prstGeom prst="rect">
                    <a:avLst/>
                  </a:prstGeom>
                </pic:spPr>
              </pic:pic>
            </a:graphicData>
          </a:graphic>
          <wp14:sizeRelH relativeFrom="margin">
            <wp14:pctWidth>0</wp14:pctWidth>
          </wp14:sizeRelH>
          <wp14:sizeRelV relativeFrom="margin">
            <wp14:pctHeight>0</wp14:pctHeight>
          </wp14:sizeRelV>
        </wp:anchor>
      </w:drawing>
    </w:r>
    <w:r w:rsidR="009514D4" w:rsidRPr="009514D4">
      <w:rPr>
        <w:rFonts w:asciiTheme="minorHAnsi" w:hAnsiTheme="minorHAnsi"/>
        <w:noProof/>
        <w:lang w:val="en-NZ" w:eastAsia="en-NZ"/>
      </w:rPr>
      <mc:AlternateContent>
        <mc:Choice Requires="wps">
          <w:drawing>
            <wp:anchor distT="0" distB="0" distL="114300" distR="114300" simplePos="0" relativeHeight="251671040" behindDoc="0" locked="0" layoutInCell="1" allowOverlap="1" wp14:anchorId="2091C454" wp14:editId="13259932">
              <wp:simplePos x="0" y="0"/>
              <wp:positionH relativeFrom="column">
                <wp:posOffset>-38100</wp:posOffset>
              </wp:positionH>
              <wp:positionV relativeFrom="paragraph">
                <wp:posOffset>-20955</wp:posOffset>
              </wp:positionV>
              <wp:extent cx="58864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AC804" id="Straight Connector 7" o:spid="_x0000_s1026"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from="-3pt,-1.65pt" to="4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nSwwEAAMQDAAAOAAAAZHJzL2Uyb0RvYy54bWysU02P0zAQvSPxHyzfadKK7pao6R66gguC&#10;igXuXsduLGyPNTZN+u8ZO21AfEirFRcrtt97M+95sr0bnWUnhdGAb/lyUXOmvITO+GPLv3x++2rD&#10;WUzCd8KCVy0/q8jvdi9fbIfQqBX0YDuFjER8bIbQ8j6l0FRVlL1yIi4gKE+XGtCJRFs8Vh2KgdSd&#10;rVZ1fVMNgF1AkCpGOr2fLvmu6GutZPqodVSJ2ZZTb6msWNbHvFa7rWiOKEJv5KUN8YwunDCeis5S&#10;9yIJ9h3NH1LOSIQIOi0kuAq0NlIVD+RmWf/m5qEXQRUvFE4Mc0zx/8nKD6cDMtO1/JYzLxw90UNC&#10;YY59YnvwngIEZLc5pyHEhuB7f8DLLoYDZtOjRse0NeErjUCJgYyxsaR8nlNWY2KSDtebzc3rNT2G&#10;pLs369U6i1eTSlYLGNM7BY7lj5Zb43MGohGn9zFN0CuEeLmrqY/ylc5WZbD1n5QmX1Rv6qhMlNpb&#10;ZCdBs9B9W17KFmSmaGPtTKpLyX+SLthMU2XKnkqc0aUi+DQTnfGAf6uaxmuresJfXU9es+1H6M7l&#10;VUocNCol0MtY51n8dV/oP3++3Q8AAAD//wMAUEsDBBQABgAIAAAAIQBQHFtV2wAAAAgBAAAPAAAA&#10;ZHJzL2Rvd25yZXYueG1sTI9Bb8IwDIXvk/YfIk/iBklBdKxrigAJ7Qzswi1tvLZa45QmQPfv553Y&#10;yfJ71vP38vXoOnHDIbSeNCQzBQKp8ralWsPnaT9dgQjRkDWdJ9TwgwHWxfNTbjLr73TA2zHWgkMo&#10;ZEZDE2OfSRmqBp0JM98jsfflB2cir0Mt7WDuHO46OVcqlc60xB8a0+Ouwer7eHUaTh9OjWVsd0iX&#10;V7U5b5cpnZdaT17GzTuIiGN8HMMfPqNDwUylv5INotMwTblK5LlYgGD/bZ6wULKQrEAWufxfoPgF&#10;AAD//wMAUEsBAi0AFAAGAAgAAAAhALaDOJL+AAAA4QEAABMAAAAAAAAAAAAAAAAAAAAAAFtDb250&#10;ZW50X1R5cGVzXS54bWxQSwECLQAUAAYACAAAACEAOP0h/9YAAACUAQAACwAAAAAAAAAAAAAAAAAv&#10;AQAAX3JlbHMvLnJlbHNQSwECLQAUAAYACAAAACEARjNZ0sMBAADEAwAADgAAAAAAAAAAAAAAAAAu&#10;AgAAZHJzL2Uyb0RvYy54bWxQSwECLQAUAAYACAAAACEAUBxbVdsAAAAIAQAADwAAAAAAAAAAAAAA&#10;AAAdBAAAZHJzL2Rvd25yZXYueG1sUEsFBgAAAAAEAAQA8wAAACUFAAAAAA==&#10;" strokecolor="black [3200]" strokeweight=".5pt">
              <v:stroke joinstyle="miter"/>
            </v:line>
          </w:pict>
        </mc:Fallback>
      </mc:AlternateContent>
    </w:r>
    <w:r w:rsidR="009514D4" w:rsidRPr="009514D4">
      <w:rPr>
        <w:rFonts w:asciiTheme="minorHAnsi" w:hAnsiTheme="minorHAnsi"/>
      </w:rPr>
      <w:t xml:space="preserve">Date of issue: </w:t>
    </w:r>
    <w:r w:rsidR="00F518D9">
      <w:rPr>
        <w:rFonts w:asciiTheme="minorHAnsi" w:hAnsiTheme="minorHAnsi"/>
      </w:rPr>
      <w:t>March 2021</w:t>
    </w:r>
    <w:r w:rsidR="009514D4" w:rsidRPr="009514D4">
      <w:rPr>
        <w:rFonts w:asciiTheme="minorHAnsi" w:hAnsiTheme="minorHAnsi"/>
      </w:rPr>
      <w:tab/>
      <w:t xml:space="preserve">Date of review: </w:t>
    </w:r>
    <w:r w:rsidR="00F518D9">
      <w:rPr>
        <w:rFonts w:asciiTheme="minorHAnsi" w:hAnsiTheme="minorHAnsi"/>
      </w:rPr>
      <w:t>March 2023</w:t>
    </w:r>
  </w:p>
  <w:p w14:paraId="68D8510E" w14:textId="77777777" w:rsidR="009514D4" w:rsidRPr="009514D4" w:rsidRDefault="009514D4" w:rsidP="009514D4">
    <w:pPr>
      <w:tabs>
        <w:tab w:val="left" w:pos="5812"/>
      </w:tabs>
      <w:rPr>
        <w:rFonts w:asciiTheme="minorHAnsi" w:hAnsiTheme="minorHAnsi"/>
      </w:rPr>
    </w:pPr>
    <w:r w:rsidRPr="009514D4">
      <w:rPr>
        <w:rFonts w:asciiTheme="minorHAnsi" w:hAnsiTheme="minorHAnsi"/>
      </w:rPr>
      <w:t>Approved by: Chief Executive</w:t>
    </w:r>
  </w:p>
  <w:p w14:paraId="4DAA883C" w14:textId="77777777" w:rsidR="009514D4" w:rsidRDefault="009514D4" w:rsidP="009514D4">
    <w:pPr>
      <w:tabs>
        <w:tab w:val="left" w:pos="5812"/>
      </w:tabs>
      <w:rPr>
        <w:rFonts w:asciiTheme="minorHAnsi" w:hAnsiTheme="minorHAnsi"/>
      </w:rPr>
    </w:pPr>
  </w:p>
  <w:p w14:paraId="22395332" w14:textId="77777777" w:rsidR="009514D4" w:rsidRPr="009514D4" w:rsidRDefault="009514D4" w:rsidP="009514D4">
    <w:pPr>
      <w:tabs>
        <w:tab w:val="left" w:pos="5812"/>
      </w:tabs>
      <w:rPr>
        <w:rFonts w:asciiTheme="minorHAnsi" w:hAnsiTheme="minorHAnsi"/>
      </w:rPr>
    </w:pPr>
    <w:r>
      <w:rPr>
        <w:rFonts w:asciiTheme="minorHAnsi" w:hAnsiTheme="minorHAnsi"/>
      </w:rPr>
      <w:t xml:space="preserve">Page </w:t>
    </w: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sidR="00B37FF2">
      <w:rPr>
        <w:rFonts w:asciiTheme="minorHAnsi" w:hAnsiTheme="minorHAnsi"/>
        <w:noProof/>
      </w:rPr>
      <w:t>3</w:t>
    </w:r>
    <w:r>
      <w:rPr>
        <w:rFonts w:asciiTheme="minorHAnsi" w:hAnsiTheme="minorHAnsi"/>
      </w:rPr>
      <w:fldChar w:fldCharType="end"/>
    </w:r>
    <w:r>
      <w:rPr>
        <w:rFonts w:asciiTheme="minorHAnsi" w:hAnsiTheme="minorHAnsi"/>
      </w:rPr>
      <w:t xml:space="preserve"> of </w:t>
    </w:r>
    <w:r>
      <w:rPr>
        <w:rFonts w:asciiTheme="minorHAnsi" w:hAnsiTheme="minorHAnsi"/>
      </w:rPr>
      <w:fldChar w:fldCharType="begin"/>
    </w:r>
    <w:r>
      <w:rPr>
        <w:rFonts w:asciiTheme="minorHAnsi" w:hAnsiTheme="minorHAnsi"/>
      </w:rPr>
      <w:instrText xml:space="preserve"> NUMPAGES   \* MERGEFORMAT </w:instrText>
    </w:r>
    <w:r>
      <w:rPr>
        <w:rFonts w:asciiTheme="minorHAnsi" w:hAnsiTheme="minorHAnsi"/>
      </w:rPr>
      <w:fldChar w:fldCharType="separate"/>
    </w:r>
    <w:r w:rsidR="00B37FF2">
      <w:rPr>
        <w:rFonts w:asciiTheme="minorHAnsi" w:hAnsiTheme="minorHAnsi"/>
        <w:noProof/>
      </w:rPr>
      <w:t>4</w:t>
    </w:r>
    <w:r>
      <w:rPr>
        <w:rFonts w:asciiTheme="minorHAnsi" w:hAnsiTheme="minorHAnsi"/>
      </w:rPr>
      <w:fldChar w:fldCharType="end"/>
    </w:r>
    <w:r w:rsidRPr="009514D4">
      <w:rPr>
        <w:rFonts w:asciiTheme="minorHAnsi" w:hAnsiTheme="minorHAnsi"/>
      </w:rPr>
      <w:tab/>
      <w:t>Initial:</w:t>
    </w:r>
  </w:p>
  <w:p w14:paraId="0C396023" w14:textId="77777777" w:rsidR="004F7A9D" w:rsidRPr="009514D4" w:rsidRDefault="004F7A9D" w:rsidP="009514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9779" w14:textId="77777777" w:rsidR="009514D4" w:rsidRPr="009514D4" w:rsidRDefault="009514D4" w:rsidP="009514D4">
    <w:pPr>
      <w:tabs>
        <w:tab w:val="left" w:pos="5812"/>
      </w:tabs>
      <w:rPr>
        <w:rFonts w:asciiTheme="minorHAnsi" w:hAnsiTheme="minorHAnsi"/>
      </w:rPr>
    </w:pPr>
    <w:r w:rsidRPr="009514D4">
      <w:rPr>
        <w:rFonts w:asciiTheme="minorHAnsi" w:hAnsiTheme="minorHAnsi"/>
        <w:noProof/>
        <w:lang w:val="en-NZ" w:eastAsia="en-NZ"/>
      </w:rPr>
      <mc:AlternateContent>
        <mc:Choice Requires="wps">
          <w:drawing>
            <wp:anchor distT="0" distB="0" distL="114300" distR="114300" simplePos="0" relativeHeight="251666944" behindDoc="0" locked="0" layoutInCell="1" allowOverlap="1" wp14:anchorId="6DE6DB2A" wp14:editId="4C72C003">
              <wp:simplePos x="0" y="0"/>
              <wp:positionH relativeFrom="column">
                <wp:posOffset>-38100</wp:posOffset>
              </wp:positionH>
              <wp:positionV relativeFrom="paragraph">
                <wp:posOffset>-20955</wp:posOffset>
              </wp:positionV>
              <wp:extent cx="58864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886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DF822F" id="Straight Connector 3" o:spid="_x0000_s1026" style="position:absolute;flip:y;z-index:251666944;visibility:visible;mso-wrap-style:square;mso-wrap-distance-left:9pt;mso-wrap-distance-top:0;mso-wrap-distance-right:9pt;mso-wrap-distance-bottom:0;mso-position-horizontal:absolute;mso-position-horizontal-relative:text;mso-position-vertical:absolute;mso-position-vertical-relative:text" from="-3pt,-1.65pt" to="4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AawgEAAMQDAAAOAAAAZHJzL2Uyb0RvYy54bWysU02P0zAQvSPxHyzfadIuXZWo6R66gguC&#10;igXuXmfcWPhLY9Ok/56x0wbEh7RacbFi+703854n27vRGnYCjNq7li8XNWfgpO+0O7b8y+e3rzac&#10;xSRcJ4x30PIzRH63e/liO4QGVr73pgNkJOJiM4SW9ymFpqqi7MGKuPABHF0qj1Yk2uKx6lAMpG5N&#10;tarr22rw2AX0EmKk0/vpku+KvlIg00elIiRmWk69pbJiWR/zWu22ojmiCL2WlzbEM7qwQjsqOkvd&#10;iyTYd9R/SFkt0Uev0kJ6W3mltITigdws69/cPPQiQPFC4cQwxxT/n6z8cDog013LbzhzwtITPSQU&#10;+tgntvfOUYAe2U3OaQixIfjeHfCyi+GA2fSo0DJldPhKI1BiIGNsLCmf55RhTEzS4XqzuX29pseQ&#10;dPdmvVpn8WpSyWoBY3oH3rL80XKjXc5ANOL0PqYJeoUQL3c19VG+0tlABhv3CRT5onpTR2WiYG+Q&#10;nQTNQvdteSlbkJmitDEzqS4l/0m6YDMNypQ9lTijS0Xv0ky02nn8W9U0XltVE/7qevKabT/67lxe&#10;pcRBo1ICvYx1nsVf94X+8+fb/QAAAP//AwBQSwMEFAAGAAgAAAAhAFAcW1XbAAAACAEAAA8AAABk&#10;cnMvZG93bnJldi54bWxMj0FvwjAMhe+T9h8iT+IGSUF0rGuKAAntDOzCLW28tlrjlCZA9+/nndjJ&#10;8nvW8/fy9eg6ccMhtJ40JDMFAqnytqVaw+dpP12BCNGQNZ0n1PCDAdbF81NuMuvvdMDbMdaCQyhk&#10;RkMTY59JGaoGnQkz3yOx9+UHZyKvQy3tYO4c7jo5VyqVzrTEHxrT467B6vt4dRpOH06NZWx3SJdX&#10;tTlvlymdl1pPXsbNO4iIY3wcwx8+o0PBTKW/kg2i0zBNuUrkuViAYP9tnrBQspCsQBa5/F+g+AUA&#10;AP//AwBQSwECLQAUAAYACAAAACEAtoM4kv4AAADhAQAAEwAAAAAAAAAAAAAAAAAAAAAAW0NvbnRl&#10;bnRfVHlwZXNdLnhtbFBLAQItABQABgAIAAAAIQA4/SH/1gAAAJQBAAALAAAAAAAAAAAAAAAAAC8B&#10;AABfcmVscy8ucmVsc1BLAQItABQABgAIAAAAIQAdDTAawgEAAMQDAAAOAAAAAAAAAAAAAAAAAC4C&#10;AABkcnMvZTJvRG9jLnhtbFBLAQItABQABgAIAAAAIQBQHFtV2wAAAAgBAAAPAAAAAAAAAAAAAAAA&#10;ABwEAABkcnMvZG93bnJldi54bWxQSwUGAAAAAAQABADzAAAAJAUAAAAA&#10;" strokecolor="black [3200]" strokeweight=".5pt">
              <v:stroke joinstyle="miter"/>
            </v:line>
          </w:pict>
        </mc:Fallback>
      </mc:AlternateContent>
    </w:r>
    <w:r w:rsidRPr="009514D4">
      <w:rPr>
        <w:rFonts w:asciiTheme="minorHAnsi" w:hAnsiTheme="minorHAnsi"/>
      </w:rPr>
      <w:t>Date of issue: December 2019</w:t>
    </w:r>
    <w:r>
      <w:rPr>
        <w:noProof/>
        <w:lang w:val="en-NZ" w:eastAsia="en-NZ"/>
      </w:rPr>
      <w:drawing>
        <wp:anchor distT="0" distB="0" distL="114300" distR="114300" simplePos="0" relativeHeight="251672064" behindDoc="0" locked="0" layoutInCell="1" allowOverlap="1" wp14:anchorId="693D0057" wp14:editId="6442EDDC">
          <wp:simplePos x="2463800" y="9124950"/>
          <wp:positionH relativeFrom="margin">
            <wp:align>center</wp:align>
          </wp:positionH>
          <wp:positionV relativeFrom="bottomMargin">
            <wp:posOffset>36195</wp:posOffset>
          </wp:positionV>
          <wp:extent cx="766800" cy="673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ICHC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800" cy="673200"/>
                  </a:xfrm>
                  <a:prstGeom prst="rect">
                    <a:avLst/>
                  </a:prstGeom>
                </pic:spPr>
              </pic:pic>
            </a:graphicData>
          </a:graphic>
          <wp14:sizeRelH relativeFrom="margin">
            <wp14:pctWidth>0</wp14:pctWidth>
          </wp14:sizeRelH>
          <wp14:sizeRelV relativeFrom="margin">
            <wp14:pctHeight>0</wp14:pctHeight>
          </wp14:sizeRelV>
        </wp:anchor>
      </w:drawing>
    </w:r>
    <w:r w:rsidRPr="009514D4">
      <w:rPr>
        <w:rFonts w:asciiTheme="minorHAnsi" w:hAnsiTheme="minorHAnsi"/>
      </w:rPr>
      <w:tab/>
      <w:t>Date of review: September 2021</w:t>
    </w:r>
  </w:p>
  <w:p w14:paraId="46C0FFB5" w14:textId="77777777" w:rsidR="009514D4" w:rsidRPr="009514D4" w:rsidRDefault="009514D4" w:rsidP="009514D4">
    <w:pPr>
      <w:tabs>
        <w:tab w:val="left" w:pos="5812"/>
      </w:tabs>
      <w:rPr>
        <w:rFonts w:asciiTheme="minorHAnsi" w:hAnsiTheme="minorHAnsi"/>
      </w:rPr>
    </w:pPr>
    <w:r w:rsidRPr="009514D4">
      <w:rPr>
        <w:rFonts w:asciiTheme="minorHAnsi" w:hAnsiTheme="minorHAnsi"/>
      </w:rPr>
      <w:t>Approved by: Chief Executive</w:t>
    </w:r>
  </w:p>
  <w:p w14:paraId="751E9B3E" w14:textId="77777777" w:rsidR="009514D4" w:rsidRDefault="009514D4" w:rsidP="009514D4">
    <w:pPr>
      <w:tabs>
        <w:tab w:val="left" w:pos="5812"/>
      </w:tabs>
      <w:rPr>
        <w:rFonts w:asciiTheme="minorHAnsi" w:hAnsiTheme="minorHAnsi"/>
      </w:rPr>
    </w:pPr>
  </w:p>
  <w:p w14:paraId="32368738" w14:textId="77777777" w:rsidR="009514D4" w:rsidRPr="009514D4" w:rsidRDefault="009514D4" w:rsidP="009514D4">
    <w:pPr>
      <w:tabs>
        <w:tab w:val="left" w:pos="5812"/>
      </w:tabs>
      <w:rPr>
        <w:rFonts w:asciiTheme="minorHAnsi" w:hAnsiTheme="minorHAnsi"/>
      </w:rPr>
    </w:pPr>
    <w:r>
      <w:rPr>
        <w:rFonts w:asciiTheme="minorHAnsi" w:hAnsiTheme="minorHAnsi"/>
      </w:rPr>
      <w:t xml:space="preserve">Page </w:t>
    </w: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sidR="002F2579">
      <w:rPr>
        <w:rFonts w:asciiTheme="minorHAnsi" w:hAnsiTheme="minorHAnsi"/>
        <w:noProof/>
      </w:rPr>
      <w:t>1</w:t>
    </w:r>
    <w:r>
      <w:rPr>
        <w:rFonts w:asciiTheme="minorHAnsi" w:hAnsiTheme="minorHAnsi"/>
      </w:rPr>
      <w:fldChar w:fldCharType="end"/>
    </w:r>
    <w:r>
      <w:rPr>
        <w:rFonts w:asciiTheme="minorHAnsi" w:hAnsiTheme="minorHAnsi"/>
      </w:rPr>
      <w:t xml:space="preserve"> of </w:t>
    </w:r>
    <w:r>
      <w:rPr>
        <w:rFonts w:asciiTheme="minorHAnsi" w:hAnsiTheme="minorHAnsi"/>
      </w:rPr>
      <w:fldChar w:fldCharType="begin"/>
    </w:r>
    <w:r>
      <w:rPr>
        <w:rFonts w:asciiTheme="minorHAnsi" w:hAnsiTheme="minorHAnsi"/>
      </w:rPr>
      <w:instrText xml:space="preserve"> NUMPAGES   \* MERGEFORMAT </w:instrText>
    </w:r>
    <w:r>
      <w:rPr>
        <w:rFonts w:asciiTheme="minorHAnsi" w:hAnsiTheme="minorHAnsi"/>
      </w:rPr>
      <w:fldChar w:fldCharType="separate"/>
    </w:r>
    <w:r w:rsidR="002F2579">
      <w:rPr>
        <w:rFonts w:asciiTheme="minorHAnsi" w:hAnsiTheme="minorHAnsi"/>
        <w:noProof/>
      </w:rPr>
      <w:t>4</w:t>
    </w:r>
    <w:r>
      <w:rPr>
        <w:rFonts w:asciiTheme="minorHAnsi" w:hAnsiTheme="minorHAnsi"/>
      </w:rPr>
      <w:fldChar w:fldCharType="end"/>
    </w:r>
    <w:r w:rsidRPr="009514D4">
      <w:rPr>
        <w:rFonts w:asciiTheme="minorHAnsi" w:hAnsiTheme="minorHAnsi"/>
      </w:rPr>
      <w:tab/>
      <w:t>Initial:</w:t>
    </w:r>
  </w:p>
  <w:p w14:paraId="70EE462F" w14:textId="77777777" w:rsidR="004F7A9D" w:rsidRPr="009514D4" w:rsidRDefault="004F7A9D" w:rsidP="009514D4">
    <w:pPr>
      <w:tabs>
        <w:tab w:val="left" w:pos="5812"/>
      </w:tabs>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CA7B" w14:textId="77777777" w:rsidR="0091605F" w:rsidRDefault="0091605F">
      <w:r>
        <w:separator/>
      </w:r>
    </w:p>
  </w:footnote>
  <w:footnote w:type="continuationSeparator" w:id="0">
    <w:p w14:paraId="1F1AEEEF" w14:textId="77777777" w:rsidR="0091605F" w:rsidRDefault="0091605F">
      <w:r>
        <w:continuationSeparator/>
      </w:r>
    </w:p>
  </w:footnote>
  <w:footnote w:type="continuationNotice" w:id="1">
    <w:p w14:paraId="10DA5A40" w14:textId="77777777" w:rsidR="0091605F" w:rsidRDefault="0091605F"/>
  </w:footnote>
  <w:footnote w:id="2">
    <w:p w14:paraId="000C4E80" w14:textId="77777777" w:rsidR="008D6405" w:rsidRPr="00762871" w:rsidRDefault="008D6405" w:rsidP="008D6405">
      <w:pPr>
        <w:spacing w:line="276" w:lineRule="auto"/>
        <w:rPr>
          <w:rFonts w:asciiTheme="minorHAnsi" w:hAnsiTheme="minorHAnsi" w:cs="Arial"/>
          <w:color w:val="303030"/>
          <w:sz w:val="22"/>
          <w:shd w:val="clear" w:color="auto" w:fill="FFFFFF"/>
        </w:rPr>
      </w:pPr>
      <w:r w:rsidRPr="00762871">
        <w:rPr>
          <w:rStyle w:val="FootnoteReference"/>
          <w:rFonts w:asciiTheme="minorHAnsi" w:hAnsiTheme="minorHAnsi"/>
          <w:sz w:val="22"/>
        </w:rPr>
        <w:footnoteRef/>
      </w:r>
      <w:r w:rsidRPr="00762871">
        <w:rPr>
          <w:rFonts w:asciiTheme="minorHAnsi" w:hAnsiTheme="minorHAnsi"/>
          <w:sz w:val="22"/>
        </w:rPr>
        <w:t xml:space="preserve"> </w:t>
      </w:r>
      <w:r w:rsidRPr="00762871">
        <w:rPr>
          <w:rFonts w:asciiTheme="minorHAnsi" w:hAnsiTheme="minorHAnsi" w:cs="Arial"/>
          <w:color w:val="303030"/>
          <w:sz w:val="22"/>
          <w:shd w:val="clear" w:color="auto" w:fill="FFFFFF"/>
        </w:rPr>
        <w:t>Puchalski, C. M., Vitillo, R., Hull, S. K., &amp; Reller, N. (2014). Improving the spiritual dimension of whole person care: reaching national and international consensus. </w:t>
      </w:r>
      <w:r w:rsidRPr="00762871">
        <w:rPr>
          <w:rFonts w:asciiTheme="minorHAnsi" w:hAnsiTheme="minorHAnsi" w:cs="Arial"/>
          <w:i/>
          <w:iCs/>
          <w:color w:val="303030"/>
          <w:sz w:val="22"/>
          <w:shd w:val="clear" w:color="auto" w:fill="FFFFFF"/>
        </w:rPr>
        <w:t>Journal of palliative medicine</w:t>
      </w:r>
      <w:r w:rsidRPr="00762871">
        <w:rPr>
          <w:rFonts w:asciiTheme="minorHAnsi" w:hAnsiTheme="minorHAnsi" w:cs="Arial"/>
          <w:color w:val="303030"/>
          <w:sz w:val="22"/>
          <w:shd w:val="clear" w:color="auto" w:fill="FFFFFF"/>
        </w:rPr>
        <w:t>, </w:t>
      </w:r>
      <w:r w:rsidRPr="00762871">
        <w:rPr>
          <w:rFonts w:asciiTheme="minorHAnsi" w:hAnsiTheme="minorHAnsi" w:cs="Arial"/>
          <w:i/>
          <w:iCs/>
          <w:color w:val="303030"/>
          <w:sz w:val="22"/>
          <w:shd w:val="clear" w:color="auto" w:fill="FFFFFF"/>
        </w:rPr>
        <w:t>17</w:t>
      </w:r>
      <w:r w:rsidRPr="00762871">
        <w:rPr>
          <w:rFonts w:asciiTheme="minorHAnsi" w:hAnsiTheme="minorHAnsi" w:cs="Arial"/>
          <w:color w:val="303030"/>
          <w:sz w:val="22"/>
          <w:shd w:val="clear" w:color="auto" w:fill="FFFFFF"/>
        </w:rPr>
        <w:t>(6), 642–656. doi:10.1089/jpm.2014.9427</w:t>
      </w:r>
    </w:p>
    <w:p w14:paraId="732C350D" w14:textId="77777777" w:rsidR="008D6405" w:rsidRPr="00E31A6A" w:rsidRDefault="008D6405" w:rsidP="000979D5">
      <w:pPr>
        <w:spacing w:line="276" w:lineRule="auto"/>
      </w:pPr>
      <w:r w:rsidRPr="00762871">
        <w:rPr>
          <w:rFonts w:asciiTheme="minorHAnsi" w:hAnsiTheme="minorHAnsi" w:cs="Arial"/>
          <w:color w:val="303030"/>
          <w:sz w:val="22"/>
          <w:shd w:val="clear" w:color="auto" w:fill="FFFFFF"/>
        </w:rPr>
        <w:t xml:space="preserve">Tees, Esk &amp; Wear Valley NHS trust (UK) service users and staff coproduction, The Spirituality Flower, accessed on line </w:t>
      </w:r>
      <w:hyperlink r:id="rId1" w:history="1">
        <w:r w:rsidRPr="00762871">
          <w:rPr>
            <w:rStyle w:val="Hyperlink"/>
            <w:rFonts w:asciiTheme="minorHAnsi" w:hAnsiTheme="minorHAnsi"/>
            <w:sz w:val="22"/>
          </w:rPr>
          <w:t>https://www.tewv.nhs.uk/services/spirituality/</w:t>
        </w:r>
      </w:hyperlink>
      <w:r w:rsidRPr="00762871">
        <w:rPr>
          <w:rFonts w:asciiTheme="minorHAnsi" w:hAnsiTheme="minorHAnsi"/>
          <w:sz w:val="22"/>
        </w:rPr>
        <w:t xml:space="preserve"> 14:28 29/10/2019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96B5" w14:textId="77777777" w:rsidR="004F7A9D" w:rsidRDefault="009514D4" w:rsidP="009514D4">
    <w:pPr>
      <w:pStyle w:val="Header"/>
      <w:jc w:val="center"/>
      <w:rPr>
        <w:noProof/>
        <w:lang w:val="en-NZ" w:eastAsia="en-NZ"/>
      </w:rPr>
    </w:pPr>
    <w:r>
      <w:rPr>
        <w:noProof/>
        <w:lang w:val="en-NZ" w:eastAsia="en-NZ"/>
      </w:rPr>
      <w:drawing>
        <wp:inline distT="0" distB="0" distL="0" distR="0" wp14:anchorId="2472BC01" wp14:editId="60A3259D">
          <wp:extent cx="1397000" cy="12219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ICHC 2015.jpg"/>
                  <pic:cNvPicPr/>
                </pic:nvPicPr>
                <pic:blipFill>
                  <a:blip r:embed="rId1">
                    <a:extLst>
                      <a:ext uri="{28A0092B-C50C-407E-A947-70E740481C1C}">
                        <a14:useLocalDpi xmlns:a14="http://schemas.microsoft.com/office/drawing/2010/main" val="0"/>
                      </a:ext>
                    </a:extLst>
                  </a:blip>
                  <a:stretch>
                    <a:fillRect/>
                  </a:stretch>
                </pic:blipFill>
                <pic:spPr>
                  <a:xfrm>
                    <a:off x="0" y="0"/>
                    <a:ext cx="1398260" cy="1223100"/>
                  </a:xfrm>
                  <a:prstGeom prst="rect">
                    <a:avLst/>
                  </a:prstGeom>
                </pic:spPr>
              </pic:pic>
            </a:graphicData>
          </a:graphic>
        </wp:inline>
      </w:drawing>
    </w:r>
  </w:p>
  <w:p w14:paraId="69876B14" w14:textId="77777777" w:rsidR="009514D4" w:rsidRPr="009514D4" w:rsidRDefault="009514D4" w:rsidP="009514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1.75pt;height:21.75pt" o:bullet="t">
        <v:imagedata r:id="rId1" o:title="8916 CCS Bullet Point"/>
      </v:shape>
    </w:pict>
  </w:numPicBullet>
  <w:abstractNum w:abstractNumId="0" w15:restartNumberingAfterBreak="0">
    <w:nsid w:val="00695F16"/>
    <w:multiLevelType w:val="hybridMultilevel"/>
    <w:tmpl w:val="32822F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B626DF2"/>
    <w:multiLevelType w:val="multilevel"/>
    <w:tmpl w:val="76AA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1756E"/>
    <w:multiLevelType w:val="hybridMultilevel"/>
    <w:tmpl w:val="95BA99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13B1697"/>
    <w:multiLevelType w:val="hybridMultilevel"/>
    <w:tmpl w:val="BDECB0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31E7A67"/>
    <w:multiLevelType w:val="singleLevel"/>
    <w:tmpl w:val="5DFAAA46"/>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5" w15:restartNumberingAfterBreak="0">
    <w:nsid w:val="297E140A"/>
    <w:multiLevelType w:val="hybridMultilevel"/>
    <w:tmpl w:val="0174161C"/>
    <w:lvl w:ilvl="0" w:tplc="6FBE533E">
      <w:start w:val="1"/>
      <w:numFmt w:val="bullet"/>
      <w:pStyle w:val="CBullets"/>
      <w:lvlText w:val=""/>
      <w:lvlPicBulletId w:val="0"/>
      <w:lvlJc w:val="left"/>
      <w:pPr>
        <w:tabs>
          <w:tab w:val="num" w:pos="1077"/>
        </w:tabs>
        <w:ind w:left="1077" w:hanging="360"/>
      </w:pPr>
      <w:rPr>
        <w:rFonts w:ascii="Symbol" w:hAnsi="Symbol" w:hint="default"/>
        <w:color w:val="auto"/>
        <w:sz w:val="32"/>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370AC7"/>
    <w:multiLevelType w:val="hybridMultilevel"/>
    <w:tmpl w:val="5D6C89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96C3F79"/>
    <w:multiLevelType w:val="multilevel"/>
    <w:tmpl w:val="6A96537C"/>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59834876"/>
    <w:multiLevelType w:val="hybridMultilevel"/>
    <w:tmpl w:val="3FF03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7E04AF"/>
    <w:multiLevelType w:val="hybridMultilevel"/>
    <w:tmpl w:val="9594BB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F7B3AE4"/>
    <w:multiLevelType w:val="hybridMultilevel"/>
    <w:tmpl w:val="120CB5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365781"/>
    <w:multiLevelType w:val="hybridMultilevel"/>
    <w:tmpl w:val="9498126A"/>
    <w:lvl w:ilvl="0" w:tplc="14090001">
      <w:start w:val="1"/>
      <w:numFmt w:val="bullet"/>
      <w:lvlText w:val=""/>
      <w:lvlJc w:val="left"/>
      <w:pPr>
        <w:ind w:left="-696" w:hanging="360"/>
      </w:pPr>
      <w:rPr>
        <w:rFonts w:ascii="Symbol" w:hAnsi="Symbol" w:hint="default"/>
      </w:rPr>
    </w:lvl>
    <w:lvl w:ilvl="1" w:tplc="14090003">
      <w:start w:val="1"/>
      <w:numFmt w:val="bullet"/>
      <w:lvlText w:val="o"/>
      <w:lvlJc w:val="left"/>
      <w:pPr>
        <w:ind w:left="24" w:hanging="360"/>
      </w:pPr>
      <w:rPr>
        <w:rFonts w:ascii="Courier New" w:hAnsi="Courier New" w:cs="Courier New" w:hint="default"/>
      </w:rPr>
    </w:lvl>
    <w:lvl w:ilvl="2" w:tplc="14090005" w:tentative="1">
      <w:start w:val="1"/>
      <w:numFmt w:val="bullet"/>
      <w:lvlText w:val=""/>
      <w:lvlJc w:val="left"/>
      <w:pPr>
        <w:ind w:left="744" w:hanging="360"/>
      </w:pPr>
      <w:rPr>
        <w:rFonts w:ascii="Wingdings" w:hAnsi="Wingdings" w:hint="default"/>
      </w:rPr>
    </w:lvl>
    <w:lvl w:ilvl="3" w:tplc="14090001" w:tentative="1">
      <w:start w:val="1"/>
      <w:numFmt w:val="bullet"/>
      <w:lvlText w:val=""/>
      <w:lvlJc w:val="left"/>
      <w:pPr>
        <w:ind w:left="1464" w:hanging="360"/>
      </w:pPr>
      <w:rPr>
        <w:rFonts w:ascii="Symbol" w:hAnsi="Symbol" w:hint="default"/>
      </w:rPr>
    </w:lvl>
    <w:lvl w:ilvl="4" w:tplc="14090003" w:tentative="1">
      <w:start w:val="1"/>
      <w:numFmt w:val="bullet"/>
      <w:lvlText w:val="o"/>
      <w:lvlJc w:val="left"/>
      <w:pPr>
        <w:ind w:left="2184" w:hanging="360"/>
      </w:pPr>
      <w:rPr>
        <w:rFonts w:ascii="Courier New" w:hAnsi="Courier New" w:cs="Courier New" w:hint="default"/>
      </w:rPr>
    </w:lvl>
    <w:lvl w:ilvl="5" w:tplc="14090005" w:tentative="1">
      <w:start w:val="1"/>
      <w:numFmt w:val="bullet"/>
      <w:lvlText w:val=""/>
      <w:lvlJc w:val="left"/>
      <w:pPr>
        <w:ind w:left="2904" w:hanging="360"/>
      </w:pPr>
      <w:rPr>
        <w:rFonts w:ascii="Wingdings" w:hAnsi="Wingdings" w:hint="default"/>
      </w:rPr>
    </w:lvl>
    <w:lvl w:ilvl="6" w:tplc="14090001" w:tentative="1">
      <w:start w:val="1"/>
      <w:numFmt w:val="bullet"/>
      <w:lvlText w:val=""/>
      <w:lvlJc w:val="left"/>
      <w:pPr>
        <w:ind w:left="3624" w:hanging="360"/>
      </w:pPr>
      <w:rPr>
        <w:rFonts w:ascii="Symbol" w:hAnsi="Symbol" w:hint="default"/>
      </w:rPr>
    </w:lvl>
    <w:lvl w:ilvl="7" w:tplc="14090003" w:tentative="1">
      <w:start w:val="1"/>
      <w:numFmt w:val="bullet"/>
      <w:lvlText w:val="o"/>
      <w:lvlJc w:val="left"/>
      <w:pPr>
        <w:ind w:left="4344" w:hanging="360"/>
      </w:pPr>
      <w:rPr>
        <w:rFonts w:ascii="Courier New" w:hAnsi="Courier New" w:cs="Courier New" w:hint="default"/>
      </w:rPr>
    </w:lvl>
    <w:lvl w:ilvl="8" w:tplc="14090005" w:tentative="1">
      <w:start w:val="1"/>
      <w:numFmt w:val="bullet"/>
      <w:lvlText w:val=""/>
      <w:lvlJc w:val="left"/>
      <w:pPr>
        <w:ind w:left="5064" w:hanging="360"/>
      </w:pPr>
      <w:rPr>
        <w:rFonts w:ascii="Wingdings" w:hAnsi="Wingdings" w:hint="default"/>
      </w:rPr>
    </w:lvl>
  </w:abstractNum>
  <w:abstractNum w:abstractNumId="12" w15:restartNumberingAfterBreak="0">
    <w:nsid w:val="674A5302"/>
    <w:multiLevelType w:val="hybridMultilevel"/>
    <w:tmpl w:val="98D6DD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4DE26D4"/>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97F5368"/>
    <w:multiLevelType w:val="hybridMultilevel"/>
    <w:tmpl w:val="EB8291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13"/>
  </w:num>
  <w:num w:numId="4">
    <w:abstractNumId w:val="11"/>
  </w:num>
  <w:num w:numId="5">
    <w:abstractNumId w:val="4"/>
  </w:num>
  <w:num w:numId="6">
    <w:abstractNumId w:val="8"/>
  </w:num>
  <w:num w:numId="7">
    <w:abstractNumId w:val="10"/>
  </w:num>
  <w:num w:numId="8">
    <w:abstractNumId w:val="14"/>
  </w:num>
  <w:num w:numId="9">
    <w:abstractNumId w:val="6"/>
  </w:num>
  <w:num w:numId="10">
    <w:abstractNumId w:val="2"/>
  </w:num>
  <w:num w:numId="11">
    <w:abstractNumId w:val="12"/>
  </w:num>
  <w:num w:numId="12">
    <w:abstractNumId w:val="3"/>
  </w:num>
  <w:num w:numId="13">
    <w:abstractNumId w:val="9"/>
  </w:num>
  <w:num w:numId="14">
    <w:abstractNumId w:val="0"/>
  </w:num>
  <w:num w:numId="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BE"/>
    <w:rsid w:val="00012BB6"/>
    <w:rsid w:val="00013C22"/>
    <w:rsid w:val="000166D3"/>
    <w:rsid w:val="000200C1"/>
    <w:rsid w:val="0004130F"/>
    <w:rsid w:val="00043F25"/>
    <w:rsid w:val="000451F8"/>
    <w:rsid w:val="00050D53"/>
    <w:rsid w:val="00055978"/>
    <w:rsid w:val="00063549"/>
    <w:rsid w:val="00064332"/>
    <w:rsid w:val="000702B3"/>
    <w:rsid w:val="00070DD4"/>
    <w:rsid w:val="0008270C"/>
    <w:rsid w:val="000827BE"/>
    <w:rsid w:val="000870FD"/>
    <w:rsid w:val="000929DF"/>
    <w:rsid w:val="00093B58"/>
    <w:rsid w:val="00096151"/>
    <w:rsid w:val="000979D5"/>
    <w:rsid w:val="000A0058"/>
    <w:rsid w:val="000B00D1"/>
    <w:rsid w:val="000C5A36"/>
    <w:rsid w:val="000C5DFC"/>
    <w:rsid w:val="000E12A9"/>
    <w:rsid w:val="000E3915"/>
    <w:rsid w:val="00110284"/>
    <w:rsid w:val="001105E1"/>
    <w:rsid w:val="00111053"/>
    <w:rsid w:val="00116E76"/>
    <w:rsid w:val="00127BE4"/>
    <w:rsid w:val="0014722C"/>
    <w:rsid w:val="00147489"/>
    <w:rsid w:val="001504F5"/>
    <w:rsid w:val="0016228E"/>
    <w:rsid w:val="00167728"/>
    <w:rsid w:val="0017476A"/>
    <w:rsid w:val="00183260"/>
    <w:rsid w:val="001852BB"/>
    <w:rsid w:val="00196357"/>
    <w:rsid w:val="001A14C1"/>
    <w:rsid w:val="001A3061"/>
    <w:rsid w:val="001B6FAE"/>
    <w:rsid w:val="001C4FC3"/>
    <w:rsid w:val="001E3A50"/>
    <w:rsid w:val="001E5B8C"/>
    <w:rsid w:val="001F4464"/>
    <w:rsid w:val="00200CDB"/>
    <w:rsid w:val="002025F9"/>
    <w:rsid w:val="00202D24"/>
    <w:rsid w:val="00203712"/>
    <w:rsid w:val="0020451E"/>
    <w:rsid w:val="0021008C"/>
    <w:rsid w:val="00222C6C"/>
    <w:rsid w:val="00227230"/>
    <w:rsid w:val="00243AB3"/>
    <w:rsid w:val="00245C33"/>
    <w:rsid w:val="00253EFA"/>
    <w:rsid w:val="002563A7"/>
    <w:rsid w:val="002622DA"/>
    <w:rsid w:val="00266ACE"/>
    <w:rsid w:val="00281322"/>
    <w:rsid w:val="00290856"/>
    <w:rsid w:val="0029141C"/>
    <w:rsid w:val="00294CB6"/>
    <w:rsid w:val="002A651A"/>
    <w:rsid w:val="002A7B50"/>
    <w:rsid w:val="002B409A"/>
    <w:rsid w:val="002E3762"/>
    <w:rsid w:val="002F0187"/>
    <w:rsid w:val="002F03FE"/>
    <w:rsid w:val="002F2579"/>
    <w:rsid w:val="00302D26"/>
    <w:rsid w:val="0030443A"/>
    <w:rsid w:val="0030578D"/>
    <w:rsid w:val="003147F8"/>
    <w:rsid w:val="003160B0"/>
    <w:rsid w:val="00322BF9"/>
    <w:rsid w:val="003265FE"/>
    <w:rsid w:val="00331FC8"/>
    <w:rsid w:val="00333C84"/>
    <w:rsid w:val="0033791B"/>
    <w:rsid w:val="003423D6"/>
    <w:rsid w:val="00343542"/>
    <w:rsid w:val="00343BD8"/>
    <w:rsid w:val="0035558E"/>
    <w:rsid w:val="003745D9"/>
    <w:rsid w:val="0037688F"/>
    <w:rsid w:val="00377E5F"/>
    <w:rsid w:val="003A175B"/>
    <w:rsid w:val="003A4964"/>
    <w:rsid w:val="003A6011"/>
    <w:rsid w:val="003B1C0A"/>
    <w:rsid w:val="003B1CBB"/>
    <w:rsid w:val="003B412B"/>
    <w:rsid w:val="003C23A3"/>
    <w:rsid w:val="003C720C"/>
    <w:rsid w:val="003D66A1"/>
    <w:rsid w:val="003E0B46"/>
    <w:rsid w:val="003E2A77"/>
    <w:rsid w:val="003E2AA4"/>
    <w:rsid w:val="003E2AC8"/>
    <w:rsid w:val="003F629C"/>
    <w:rsid w:val="00401460"/>
    <w:rsid w:val="004033B9"/>
    <w:rsid w:val="0040464E"/>
    <w:rsid w:val="00421DA7"/>
    <w:rsid w:val="00442791"/>
    <w:rsid w:val="00444D36"/>
    <w:rsid w:val="00450CD1"/>
    <w:rsid w:val="00454637"/>
    <w:rsid w:val="004612EC"/>
    <w:rsid w:val="00482F73"/>
    <w:rsid w:val="00483EFF"/>
    <w:rsid w:val="004A42BD"/>
    <w:rsid w:val="004B1807"/>
    <w:rsid w:val="004B1B57"/>
    <w:rsid w:val="004B6AD4"/>
    <w:rsid w:val="004C35E7"/>
    <w:rsid w:val="004C35F1"/>
    <w:rsid w:val="004C4519"/>
    <w:rsid w:val="004D3895"/>
    <w:rsid w:val="004F0702"/>
    <w:rsid w:val="004F7A9D"/>
    <w:rsid w:val="004F7EF0"/>
    <w:rsid w:val="00506350"/>
    <w:rsid w:val="00510F7B"/>
    <w:rsid w:val="005166A9"/>
    <w:rsid w:val="00540F79"/>
    <w:rsid w:val="00543E99"/>
    <w:rsid w:val="00553085"/>
    <w:rsid w:val="0056029A"/>
    <w:rsid w:val="005819F9"/>
    <w:rsid w:val="00592432"/>
    <w:rsid w:val="005A067A"/>
    <w:rsid w:val="005A7359"/>
    <w:rsid w:val="005B0907"/>
    <w:rsid w:val="005B75F2"/>
    <w:rsid w:val="005C302F"/>
    <w:rsid w:val="005D52C3"/>
    <w:rsid w:val="005E51DE"/>
    <w:rsid w:val="005E5388"/>
    <w:rsid w:val="005E5BCC"/>
    <w:rsid w:val="00614BB7"/>
    <w:rsid w:val="00621B67"/>
    <w:rsid w:val="00630BC9"/>
    <w:rsid w:val="00633FC6"/>
    <w:rsid w:val="00644E73"/>
    <w:rsid w:val="00650A88"/>
    <w:rsid w:val="00650AAC"/>
    <w:rsid w:val="00654B79"/>
    <w:rsid w:val="006645A0"/>
    <w:rsid w:val="00667465"/>
    <w:rsid w:val="00675412"/>
    <w:rsid w:val="006827A6"/>
    <w:rsid w:val="006827EA"/>
    <w:rsid w:val="00683BD4"/>
    <w:rsid w:val="0068679B"/>
    <w:rsid w:val="006926E6"/>
    <w:rsid w:val="006A00D8"/>
    <w:rsid w:val="006C30EB"/>
    <w:rsid w:val="006D6D8B"/>
    <w:rsid w:val="006E1636"/>
    <w:rsid w:val="006E1BE0"/>
    <w:rsid w:val="006E2892"/>
    <w:rsid w:val="006E3F9B"/>
    <w:rsid w:val="006E5436"/>
    <w:rsid w:val="006F64BB"/>
    <w:rsid w:val="006F7042"/>
    <w:rsid w:val="007052C4"/>
    <w:rsid w:val="00711089"/>
    <w:rsid w:val="00711EF4"/>
    <w:rsid w:val="00712EDF"/>
    <w:rsid w:val="00716702"/>
    <w:rsid w:val="0072430B"/>
    <w:rsid w:val="00731B89"/>
    <w:rsid w:val="00737553"/>
    <w:rsid w:val="00740446"/>
    <w:rsid w:val="00745E3A"/>
    <w:rsid w:val="0075266C"/>
    <w:rsid w:val="007567AA"/>
    <w:rsid w:val="007659A7"/>
    <w:rsid w:val="00766B79"/>
    <w:rsid w:val="007705CF"/>
    <w:rsid w:val="00777068"/>
    <w:rsid w:val="00784B21"/>
    <w:rsid w:val="00785968"/>
    <w:rsid w:val="007942DE"/>
    <w:rsid w:val="007C6266"/>
    <w:rsid w:val="007D2E90"/>
    <w:rsid w:val="007D32D4"/>
    <w:rsid w:val="007D4302"/>
    <w:rsid w:val="007D45B8"/>
    <w:rsid w:val="007E03E0"/>
    <w:rsid w:val="007E237E"/>
    <w:rsid w:val="007F7EB9"/>
    <w:rsid w:val="0080078E"/>
    <w:rsid w:val="00804ECE"/>
    <w:rsid w:val="00807A31"/>
    <w:rsid w:val="008109F9"/>
    <w:rsid w:val="00820307"/>
    <w:rsid w:val="00821459"/>
    <w:rsid w:val="00843C84"/>
    <w:rsid w:val="008551A9"/>
    <w:rsid w:val="00867A05"/>
    <w:rsid w:val="008754D7"/>
    <w:rsid w:val="00886138"/>
    <w:rsid w:val="008936F1"/>
    <w:rsid w:val="008A2470"/>
    <w:rsid w:val="008B176D"/>
    <w:rsid w:val="008B1938"/>
    <w:rsid w:val="008B5430"/>
    <w:rsid w:val="008B62B8"/>
    <w:rsid w:val="008B6A63"/>
    <w:rsid w:val="008C55F8"/>
    <w:rsid w:val="008D39B4"/>
    <w:rsid w:val="008D6405"/>
    <w:rsid w:val="008E371B"/>
    <w:rsid w:val="009009FC"/>
    <w:rsid w:val="00900DEF"/>
    <w:rsid w:val="00902A10"/>
    <w:rsid w:val="00911FA6"/>
    <w:rsid w:val="0091605F"/>
    <w:rsid w:val="0092028C"/>
    <w:rsid w:val="00922223"/>
    <w:rsid w:val="00930302"/>
    <w:rsid w:val="00932FEC"/>
    <w:rsid w:val="0093402C"/>
    <w:rsid w:val="009352F8"/>
    <w:rsid w:val="009400CA"/>
    <w:rsid w:val="009514D4"/>
    <w:rsid w:val="009674D5"/>
    <w:rsid w:val="00970779"/>
    <w:rsid w:val="00972E16"/>
    <w:rsid w:val="00975C06"/>
    <w:rsid w:val="009764D7"/>
    <w:rsid w:val="0098095A"/>
    <w:rsid w:val="00981DD7"/>
    <w:rsid w:val="00984AFD"/>
    <w:rsid w:val="00985946"/>
    <w:rsid w:val="00992C10"/>
    <w:rsid w:val="009945A3"/>
    <w:rsid w:val="009A296D"/>
    <w:rsid w:val="009A4073"/>
    <w:rsid w:val="009A77E6"/>
    <w:rsid w:val="009B0E1D"/>
    <w:rsid w:val="009C0417"/>
    <w:rsid w:val="009C322A"/>
    <w:rsid w:val="009D6596"/>
    <w:rsid w:val="009E1A2E"/>
    <w:rsid w:val="009F05B3"/>
    <w:rsid w:val="009F3D8B"/>
    <w:rsid w:val="009F70A6"/>
    <w:rsid w:val="009F7479"/>
    <w:rsid w:val="009F7B05"/>
    <w:rsid w:val="00A00967"/>
    <w:rsid w:val="00A00A86"/>
    <w:rsid w:val="00A07B1A"/>
    <w:rsid w:val="00A11AF7"/>
    <w:rsid w:val="00A154BE"/>
    <w:rsid w:val="00A258DB"/>
    <w:rsid w:val="00A26A4D"/>
    <w:rsid w:val="00A32D4A"/>
    <w:rsid w:val="00A338FE"/>
    <w:rsid w:val="00A3531D"/>
    <w:rsid w:val="00A35F99"/>
    <w:rsid w:val="00A371CA"/>
    <w:rsid w:val="00A37CF3"/>
    <w:rsid w:val="00A40B2D"/>
    <w:rsid w:val="00A47BF0"/>
    <w:rsid w:val="00A524DC"/>
    <w:rsid w:val="00A5486B"/>
    <w:rsid w:val="00A62212"/>
    <w:rsid w:val="00A74A2F"/>
    <w:rsid w:val="00A865C9"/>
    <w:rsid w:val="00AA45A5"/>
    <w:rsid w:val="00AD0039"/>
    <w:rsid w:val="00AD7AB2"/>
    <w:rsid w:val="00B30047"/>
    <w:rsid w:val="00B34F8A"/>
    <w:rsid w:val="00B36E5F"/>
    <w:rsid w:val="00B37FF2"/>
    <w:rsid w:val="00B45190"/>
    <w:rsid w:val="00B4661D"/>
    <w:rsid w:val="00B51171"/>
    <w:rsid w:val="00B52055"/>
    <w:rsid w:val="00B532C2"/>
    <w:rsid w:val="00B5395D"/>
    <w:rsid w:val="00B57599"/>
    <w:rsid w:val="00B65FB5"/>
    <w:rsid w:val="00B929E2"/>
    <w:rsid w:val="00BA37AB"/>
    <w:rsid w:val="00BA6925"/>
    <w:rsid w:val="00BB5AEE"/>
    <w:rsid w:val="00BB7CF2"/>
    <w:rsid w:val="00BD69B3"/>
    <w:rsid w:val="00BE1D43"/>
    <w:rsid w:val="00BE6861"/>
    <w:rsid w:val="00BF4E22"/>
    <w:rsid w:val="00BF584F"/>
    <w:rsid w:val="00C1439B"/>
    <w:rsid w:val="00C15AD9"/>
    <w:rsid w:val="00C20763"/>
    <w:rsid w:val="00C21B9E"/>
    <w:rsid w:val="00C263CC"/>
    <w:rsid w:val="00C27735"/>
    <w:rsid w:val="00C534D7"/>
    <w:rsid w:val="00C53E90"/>
    <w:rsid w:val="00C81B9E"/>
    <w:rsid w:val="00C83B7D"/>
    <w:rsid w:val="00C910DA"/>
    <w:rsid w:val="00C92C2B"/>
    <w:rsid w:val="00C93642"/>
    <w:rsid w:val="00CC0D3B"/>
    <w:rsid w:val="00CE5549"/>
    <w:rsid w:val="00CF4403"/>
    <w:rsid w:val="00D0599A"/>
    <w:rsid w:val="00D13BA4"/>
    <w:rsid w:val="00D17073"/>
    <w:rsid w:val="00D309A0"/>
    <w:rsid w:val="00D30A85"/>
    <w:rsid w:val="00D32EF1"/>
    <w:rsid w:val="00D42CFC"/>
    <w:rsid w:val="00D502E6"/>
    <w:rsid w:val="00D5357B"/>
    <w:rsid w:val="00D53F84"/>
    <w:rsid w:val="00D6103A"/>
    <w:rsid w:val="00D7070B"/>
    <w:rsid w:val="00D70739"/>
    <w:rsid w:val="00D71BE6"/>
    <w:rsid w:val="00D74AAC"/>
    <w:rsid w:val="00D86DDC"/>
    <w:rsid w:val="00D9192B"/>
    <w:rsid w:val="00DA5702"/>
    <w:rsid w:val="00DB1783"/>
    <w:rsid w:val="00DB1D16"/>
    <w:rsid w:val="00DC502B"/>
    <w:rsid w:val="00DD099B"/>
    <w:rsid w:val="00DD1F6B"/>
    <w:rsid w:val="00DE3329"/>
    <w:rsid w:val="00DF03D0"/>
    <w:rsid w:val="00E01076"/>
    <w:rsid w:val="00E02157"/>
    <w:rsid w:val="00E030DB"/>
    <w:rsid w:val="00E05051"/>
    <w:rsid w:val="00E0799B"/>
    <w:rsid w:val="00E207B8"/>
    <w:rsid w:val="00E25174"/>
    <w:rsid w:val="00E31DAA"/>
    <w:rsid w:val="00E32A23"/>
    <w:rsid w:val="00E43022"/>
    <w:rsid w:val="00E45975"/>
    <w:rsid w:val="00E46E40"/>
    <w:rsid w:val="00E51DFF"/>
    <w:rsid w:val="00E6756B"/>
    <w:rsid w:val="00E74B93"/>
    <w:rsid w:val="00E8054C"/>
    <w:rsid w:val="00E8134D"/>
    <w:rsid w:val="00E820C3"/>
    <w:rsid w:val="00E8312D"/>
    <w:rsid w:val="00E84CAB"/>
    <w:rsid w:val="00E90C39"/>
    <w:rsid w:val="00EA4666"/>
    <w:rsid w:val="00EA5F07"/>
    <w:rsid w:val="00EA7FAB"/>
    <w:rsid w:val="00EB02E2"/>
    <w:rsid w:val="00EB0F70"/>
    <w:rsid w:val="00EB1FC0"/>
    <w:rsid w:val="00EC3E28"/>
    <w:rsid w:val="00ED52DE"/>
    <w:rsid w:val="00EF1F1C"/>
    <w:rsid w:val="00F0328D"/>
    <w:rsid w:val="00F123D8"/>
    <w:rsid w:val="00F14135"/>
    <w:rsid w:val="00F20E30"/>
    <w:rsid w:val="00F42BE4"/>
    <w:rsid w:val="00F518D9"/>
    <w:rsid w:val="00F723F3"/>
    <w:rsid w:val="00F76FED"/>
    <w:rsid w:val="00F80CB1"/>
    <w:rsid w:val="00F823A9"/>
    <w:rsid w:val="00F86281"/>
    <w:rsid w:val="00F86529"/>
    <w:rsid w:val="00F93B7F"/>
    <w:rsid w:val="00FA3936"/>
    <w:rsid w:val="00FB6FBA"/>
    <w:rsid w:val="00FC0B7C"/>
    <w:rsid w:val="00FD333A"/>
    <w:rsid w:val="00FE1401"/>
    <w:rsid w:val="00FE5AA9"/>
    <w:rsid w:val="00FF3E92"/>
    <w:rsid w:val="08E4D2DC"/>
    <w:rsid w:val="33050EE4"/>
    <w:rsid w:val="7E70C7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2918A"/>
  <w15:docId w15:val="{A4C74EB5-E56F-4376-A937-276D34D8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92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827BE"/>
    <w:pPr>
      <w:keepNext/>
      <w:numPr>
        <w:numId w:val="1"/>
      </w:numPr>
      <w:tabs>
        <w:tab w:val="clear" w:pos="432"/>
        <w:tab w:val="num" w:pos="900"/>
      </w:tabs>
      <w:spacing w:before="240"/>
      <w:ind w:left="900" w:hanging="900"/>
      <w:outlineLvl w:val="0"/>
    </w:pPr>
    <w:rPr>
      <w:rFonts w:cs="Arial"/>
      <w:b/>
      <w:bCs/>
      <w:kern w:val="32"/>
      <w:sz w:val="28"/>
      <w:szCs w:val="28"/>
    </w:rPr>
  </w:style>
  <w:style w:type="paragraph" w:styleId="Heading2">
    <w:name w:val="heading 2"/>
    <w:basedOn w:val="Normal"/>
    <w:next w:val="Normal"/>
    <w:link w:val="Heading2Char"/>
    <w:qFormat/>
    <w:rsid w:val="000827BE"/>
    <w:pPr>
      <w:keepNext/>
      <w:numPr>
        <w:ilvl w:val="1"/>
        <w:numId w:val="1"/>
      </w:numPr>
      <w:tabs>
        <w:tab w:val="clear" w:pos="576"/>
        <w:tab w:val="left" w:pos="1620"/>
      </w:tabs>
      <w:spacing w:before="240"/>
      <w:ind w:left="1620" w:hanging="720"/>
      <w:outlineLvl w:val="1"/>
    </w:pPr>
    <w:rPr>
      <w:rFonts w:cs="Arial"/>
      <w:b/>
      <w:bCs/>
      <w:iCs/>
      <w:sz w:val="26"/>
    </w:rPr>
  </w:style>
  <w:style w:type="paragraph" w:styleId="Heading3">
    <w:name w:val="heading 3"/>
    <w:basedOn w:val="Normal"/>
    <w:next w:val="Normal"/>
    <w:link w:val="Heading3Char"/>
    <w:qFormat/>
    <w:rsid w:val="000827BE"/>
    <w:pPr>
      <w:keepNext/>
      <w:numPr>
        <w:ilvl w:val="2"/>
        <w:numId w:val="1"/>
      </w:numPr>
      <w:tabs>
        <w:tab w:val="clear" w:pos="720"/>
        <w:tab w:val="num" w:pos="2520"/>
      </w:tabs>
      <w:spacing w:before="240"/>
      <w:ind w:left="2520" w:hanging="900"/>
      <w:outlineLvl w:val="2"/>
    </w:pPr>
    <w:rPr>
      <w:rFonts w:cs="Arial"/>
      <w:b/>
      <w:bCs/>
      <w:szCs w:val="26"/>
    </w:rPr>
  </w:style>
  <w:style w:type="paragraph" w:styleId="Heading4">
    <w:name w:val="heading 4"/>
    <w:basedOn w:val="Normal"/>
    <w:next w:val="Normal"/>
    <w:link w:val="Heading4Char"/>
    <w:qFormat/>
    <w:rsid w:val="000827BE"/>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0827BE"/>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0827BE"/>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0827BE"/>
    <w:pPr>
      <w:numPr>
        <w:ilvl w:val="6"/>
        <w:numId w:val="1"/>
      </w:numPr>
      <w:spacing w:before="240" w:after="60"/>
      <w:outlineLvl w:val="6"/>
    </w:pPr>
  </w:style>
  <w:style w:type="paragraph" w:styleId="Heading8">
    <w:name w:val="heading 8"/>
    <w:basedOn w:val="Normal"/>
    <w:next w:val="Normal"/>
    <w:link w:val="Heading8Char"/>
    <w:qFormat/>
    <w:rsid w:val="000827BE"/>
    <w:pPr>
      <w:numPr>
        <w:ilvl w:val="7"/>
        <w:numId w:val="1"/>
      </w:numPr>
      <w:spacing w:before="240" w:after="60"/>
      <w:outlineLvl w:val="7"/>
    </w:pPr>
    <w:rPr>
      <w:i/>
      <w:iCs/>
    </w:rPr>
  </w:style>
  <w:style w:type="paragraph" w:styleId="Heading9">
    <w:name w:val="heading 9"/>
    <w:basedOn w:val="Normal"/>
    <w:next w:val="Normal"/>
    <w:link w:val="Heading9Char"/>
    <w:qFormat/>
    <w:rsid w:val="000827BE"/>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7BE"/>
    <w:rPr>
      <w:rFonts w:ascii="Times New Roman" w:eastAsia="Times New Roman" w:hAnsi="Times New Roman" w:cs="Arial"/>
      <w:b/>
      <w:bCs/>
      <w:kern w:val="32"/>
      <w:sz w:val="28"/>
      <w:szCs w:val="28"/>
      <w:lang w:val="en-US"/>
    </w:rPr>
  </w:style>
  <w:style w:type="character" w:customStyle="1" w:styleId="Heading2Char">
    <w:name w:val="Heading 2 Char"/>
    <w:basedOn w:val="DefaultParagraphFont"/>
    <w:link w:val="Heading2"/>
    <w:rsid w:val="000827BE"/>
    <w:rPr>
      <w:rFonts w:ascii="Times New Roman" w:eastAsia="Times New Roman" w:hAnsi="Times New Roman" w:cs="Arial"/>
      <w:b/>
      <w:bCs/>
      <w:iCs/>
      <w:sz w:val="26"/>
      <w:szCs w:val="20"/>
      <w:lang w:val="en-US"/>
    </w:rPr>
  </w:style>
  <w:style w:type="character" w:customStyle="1" w:styleId="Heading3Char">
    <w:name w:val="Heading 3 Char"/>
    <w:basedOn w:val="DefaultParagraphFont"/>
    <w:link w:val="Heading3"/>
    <w:rsid w:val="000827BE"/>
    <w:rPr>
      <w:rFonts w:ascii="Times New Roman" w:eastAsia="Times New Roman" w:hAnsi="Times New Roman" w:cs="Arial"/>
      <w:b/>
      <w:bCs/>
      <w:sz w:val="20"/>
      <w:szCs w:val="26"/>
      <w:lang w:val="en-US"/>
    </w:rPr>
  </w:style>
  <w:style w:type="character" w:customStyle="1" w:styleId="Heading4Char">
    <w:name w:val="Heading 4 Char"/>
    <w:basedOn w:val="DefaultParagraphFont"/>
    <w:link w:val="Heading4"/>
    <w:rsid w:val="000827BE"/>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827BE"/>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827BE"/>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827BE"/>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0827BE"/>
    <w:rPr>
      <w:rFonts w:ascii="Times New Roman" w:eastAsia="Times New Roman" w:hAnsi="Times New Roman" w:cs="Times New Roman"/>
      <w:i/>
      <w:iCs/>
      <w:sz w:val="20"/>
      <w:szCs w:val="20"/>
      <w:lang w:val="en-US"/>
    </w:rPr>
  </w:style>
  <w:style w:type="character" w:customStyle="1" w:styleId="Heading9Char">
    <w:name w:val="Heading 9 Char"/>
    <w:basedOn w:val="DefaultParagraphFont"/>
    <w:link w:val="Heading9"/>
    <w:rsid w:val="000827BE"/>
    <w:rPr>
      <w:rFonts w:ascii="Times New Roman" w:eastAsia="Times New Roman" w:hAnsi="Times New Roman" w:cs="Arial"/>
      <w:lang w:val="en-US"/>
    </w:rPr>
  </w:style>
  <w:style w:type="paragraph" w:styleId="Header">
    <w:name w:val="header"/>
    <w:basedOn w:val="Normal"/>
    <w:link w:val="HeaderChar"/>
    <w:uiPriority w:val="99"/>
    <w:rsid w:val="000827BE"/>
    <w:pPr>
      <w:tabs>
        <w:tab w:val="center" w:pos="4320"/>
        <w:tab w:val="right" w:pos="8640"/>
      </w:tabs>
    </w:pPr>
  </w:style>
  <w:style w:type="character" w:customStyle="1" w:styleId="HeaderChar">
    <w:name w:val="Header Char"/>
    <w:basedOn w:val="DefaultParagraphFont"/>
    <w:link w:val="Header"/>
    <w:uiPriority w:val="99"/>
    <w:rsid w:val="000827BE"/>
    <w:rPr>
      <w:rFonts w:ascii="Times New Roman" w:eastAsia="Times New Roman" w:hAnsi="Times New Roman" w:cs="Times New Roman"/>
      <w:sz w:val="20"/>
      <w:szCs w:val="20"/>
      <w:lang w:val="en-US"/>
    </w:rPr>
  </w:style>
  <w:style w:type="paragraph" w:styleId="Footer">
    <w:name w:val="footer"/>
    <w:basedOn w:val="Normal"/>
    <w:link w:val="FooterChar"/>
    <w:uiPriority w:val="99"/>
    <w:rsid w:val="000827BE"/>
    <w:pPr>
      <w:tabs>
        <w:tab w:val="center" w:pos="4320"/>
        <w:tab w:val="right" w:pos="8640"/>
      </w:tabs>
    </w:pPr>
  </w:style>
  <w:style w:type="character" w:customStyle="1" w:styleId="FooterChar">
    <w:name w:val="Footer Char"/>
    <w:basedOn w:val="DefaultParagraphFont"/>
    <w:link w:val="Footer"/>
    <w:uiPriority w:val="99"/>
    <w:rsid w:val="000827BE"/>
    <w:rPr>
      <w:rFonts w:ascii="Times New Roman" w:eastAsia="Times New Roman" w:hAnsi="Times New Roman" w:cs="Times New Roman"/>
      <w:sz w:val="20"/>
      <w:szCs w:val="20"/>
      <w:lang w:val="en-US"/>
    </w:rPr>
  </w:style>
  <w:style w:type="character" w:styleId="PageNumber">
    <w:name w:val="page number"/>
    <w:basedOn w:val="DefaultParagraphFont"/>
    <w:rsid w:val="000827BE"/>
  </w:style>
  <w:style w:type="paragraph" w:customStyle="1" w:styleId="CBullets">
    <w:name w:val="C_Bullets"/>
    <w:basedOn w:val="Normal"/>
    <w:rsid w:val="000827BE"/>
    <w:pPr>
      <w:numPr>
        <w:numId w:val="2"/>
      </w:numPr>
      <w:tabs>
        <w:tab w:val="clear" w:pos="1077"/>
        <w:tab w:val="num" w:pos="540"/>
      </w:tabs>
      <w:spacing w:after="240"/>
      <w:ind w:left="540" w:hanging="540"/>
    </w:pPr>
    <w:rPr>
      <w:sz w:val="26"/>
      <w:szCs w:val="26"/>
    </w:rPr>
  </w:style>
  <w:style w:type="paragraph" w:styleId="ListParagraph">
    <w:name w:val="List Paragraph"/>
    <w:basedOn w:val="Normal"/>
    <w:uiPriority w:val="34"/>
    <w:qFormat/>
    <w:rsid w:val="000827BE"/>
    <w:pPr>
      <w:spacing w:after="160" w:line="259" w:lineRule="auto"/>
      <w:ind w:left="720"/>
      <w:contextualSpacing/>
    </w:pPr>
    <w:rPr>
      <w:rFonts w:ascii="Calibri" w:eastAsia="Calibri" w:hAnsi="Calibri"/>
      <w:sz w:val="22"/>
      <w:szCs w:val="22"/>
      <w:lang w:val="en-NZ"/>
    </w:rPr>
  </w:style>
  <w:style w:type="paragraph" w:styleId="NormalWeb">
    <w:name w:val="Normal (Web)"/>
    <w:basedOn w:val="Normal"/>
    <w:uiPriority w:val="99"/>
    <w:unhideWhenUsed/>
    <w:rsid w:val="000827BE"/>
    <w:pPr>
      <w:spacing w:before="100" w:beforeAutospacing="1" w:after="100" w:afterAutospacing="1"/>
    </w:pPr>
    <w:rPr>
      <w:sz w:val="24"/>
      <w:szCs w:val="24"/>
      <w:lang w:val="en-NZ" w:eastAsia="en-NZ"/>
    </w:rPr>
  </w:style>
  <w:style w:type="paragraph" w:styleId="BodyText">
    <w:name w:val="Body Text"/>
    <w:basedOn w:val="Normal"/>
    <w:link w:val="BodyTextChar"/>
    <w:rsid w:val="000827BE"/>
    <w:pPr>
      <w:jc w:val="both"/>
    </w:pPr>
    <w:rPr>
      <w:rFonts w:ascii="Arial" w:hAnsi="Arial"/>
      <w:sz w:val="24"/>
    </w:rPr>
  </w:style>
  <w:style w:type="character" w:customStyle="1" w:styleId="BodyTextChar">
    <w:name w:val="Body Text Char"/>
    <w:basedOn w:val="DefaultParagraphFont"/>
    <w:link w:val="BodyText"/>
    <w:rsid w:val="000827BE"/>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8B1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76D"/>
    <w:rPr>
      <w:rFonts w:ascii="Segoe UI" w:eastAsia="Times New Roman" w:hAnsi="Segoe UI" w:cs="Segoe UI"/>
      <w:sz w:val="18"/>
      <w:szCs w:val="18"/>
      <w:lang w:val="en-US"/>
    </w:rPr>
  </w:style>
  <w:style w:type="table" w:styleId="TableGrid">
    <w:name w:val="Table Grid"/>
    <w:basedOn w:val="TableNormal"/>
    <w:uiPriority w:val="39"/>
    <w:rsid w:val="00D70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20307"/>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820307"/>
    <w:rPr>
      <w:rFonts w:eastAsiaTheme="minorEastAsia"/>
      <w:sz w:val="20"/>
      <w:szCs w:val="20"/>
    </w:rPr>
  </w:style>
  <w:style w:type="paragraph" w:customStyle="1" w:styleId="PFDashMargin">
    <w:name w:val="PF Dash Margin"/>
    <w:basedOn w:val="Normal"/>
    <w:rsid w:val="004C35F1"/>
    <w:pPr>
      <w:numPr>
        <w:numId w:val="5"/>
      </w:numPr>
      <w:spacing w:before="100" w:after="200" w:line="276" w:lineRule="auto"/>
    </w:pPr>
    <w:rPr>
      <w:rFonts w:asciiTheme="minorHAnsi" w:eastAsiaTheme="minorEastAsia" w:hAnsiTheme="minorHAnsi" w:cstheme="minorBidi"/>
      <w:snapToGrid w:val="0"/>
      <w:lang w:val="en-NZ" w:eastAsia="en-NZ"/>
    </w:rPr>
  </w:style>
  <w:style w:type="character" w:styleId="CommentReference">
    <w:name w:val="annotation reference"/>
    <w:basedOn w:val="DefaultParagraphFont"/>
    <w:uiPriority w:val="99"/>
    <w:semiHidden/>
    <w:unhideWhenUsed/>
    <w:rsid w:val="00266ACE"/>
    <w:rPr>
      <w:sz w:val="18"/>
      <w:szCs w:val="18"/>
    </w:rPr>
  </w:style>
  <w:style w:type="paragraph" w:styleId="CommentText">
    <w:name w:val="annotation text"/>
    <w:basedOn w:val="Normal"/>
    <w:link w:val="CommentTextChar"/>
    <w:uiPriority w:val="99"/>
    <w:semiHidden/>
    <w:unhideWhenUsed/>
    <w:rsid w:val="00266ACE"/>
    <w:rPr>
      <w:sz w:val="24"/>
      <w:szCs w:val="24"/>
    </w:rPr>
  </w:style>
  <w:style w:type="character" w:customStyle="1" w:styleId="CommentTextChar">
    <w:name w:val="Comment Text Char"/>
    <w:basedOn w:val="DefaultParagraphFont"/>
    <w:link w:val="CommentText"/>
    <w:uiPriority w:val="99"/>
    <w:semiHidden/>
    <w:rsid w:val="00266ACE"/>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266ACE"/>
    <w:rPr>
      <w:b/>
      <w:bCs/>
      <w:sz w:val="20"/>
      <w:szCs w:val="20"/>
    </w:rPr>
  </w:style>
  <w:style w:type="character" w:customStyle="1" w:styleId="CommentSubjectChar">
    <w:name w:val="Comment Subject Char"/>
    <w:basedOn w:val="CommentTextChar"/>
    <w:link w:val="CommentSubject"/>
    <w:uiPriority w:val="99"/>
    <w:semiHidden/>
    <w:rsid w:val="00266ACE"/>
    <w:rPr>
      <w:rFonts w:ascii="Times New Roman" w:eastAsia="Times New Roman" w:hAnsi="Times New Roman" w:cs="Times New Roman"/>
      <w:b/>
      <w:bCs/>
      <w:sz w:val="20"/>
      <w:szCs w:val="20"/>
      <w:lang w:val="en-US"/>
    </w:rPr>
  </w:style>
  <w:style w:type="paragraph" w:styleId="FootnoteText">
    <w:name w:val="footnote text"/>
    <w:basedOn w:val="Normal"/>
    <w:link w:val="FootnoteTextChar"/>
    <w:uiPriority w:val="99"/>
    <w:semiHidden/>
    <w:unhideWhenUsed/>
    <w:rsid w:val="00E030DB"/>
    <w:pPr>
      <w:ind w:firstLine="720"/>
    </w:pPr>
    <w:rPr>
      <w:rFonts w:eastAsia="Calibri"/>
      <w:lang w:val="en-NZ"/>
    </w:rPr>
  </w:style>
  <w:style w:type="character" w:customStyle="1" w:styleId="FootnoteTextChar">
    <w:name w:val="Footnote Text Char"/>
    <w:basedOn w:val="DefaultParagraphFont"/>
    <w:link w:val="FootnoteText"/>
    <w:uiPriority w:val="99"/>
    <w:semiHidden/>
    <w:rsid w:val="00E030DB"/>
    <w:rPr>
      <w:rFonts w:ascii="Times New Roman" w:eastAsia="Calibri" w:hAnsi="Times New Roman" w:cs="Times New Roman"/>
      <w:sz w:val="20"/>
      <w:szCs w:val="20"/>
    </w:rPr>
  </w:style>
  <w:style w:type="character" w:styleId="FootnoteReference">
    <w:name w:val="footnote reference"/>
    <w:uiPriority w:val="99"/>
    <w:semiHidden/>
    <w:unhideWhenUsed/>
    <w:rsid w:val="00E030DB"/>
    <w:rPr>
      <w:vertAlign w:val="superscript"/>
    </w:rPr>
  </w:style>
  <w:style w:type="paragraph" w:styleId="DocumentMap">
    <w:name w:val="Document Map"/>
    <w:basedOn w:val="Normal"/>
    <w:link w:val="DocumentMapChar"/>
    <w:uiPriority w:val="99"/>
    <w:semiHidden/>
    <w:unhideWhenUsed/>
    <w:rsid w:val="008936F1"/>
    <w:rPr>
      <w:sz w:val="24"/>
      <w:szCs w:val="24"/>
    </w:rPr>
  </w:style>
  <w:style w:type="character" w:customStyle="1" w:styleId="DocumentMapChar">
    <w:name w:val="Document Map Char"/>
    <w:basedOn w:val="DefaultParagraphFont"/>
    <w:link w:val="DocumentMap"/>
    <w:uiPriority w:val="99"/>
    <w:semiHidden/>
    <w:rsid w:val="008936F1"/>
    <w:rPr>
      <w:rFonts w:ascii="Times New Roman" w:eastAsia="Times New Roman" w:hAnsi="Times New Roman" w:cs="Times New Roman"/>
      <w:sz w:val="24"/>
      <w:szCs w:val="24"/>
      <w:lang w:val="en-US"/>
    </w:rPr>
  </w:style>
  <w:style w:type="paragraph" w:styleId="Revision">
    <w:name w:val="Revision"/>
    <w:hidden/>
    <w:uiPriority w:val="99"/>
    <w:semiHidden/>
    <w:rsid w:val="008936F1"/>
    <w:pPr>
      <w:spacing w:after="0" w:line="240" w:lineRule="auto"/>
    </w:pPr>
    <w:rPr>
      <w:rFonts w:ascii="Times New Roman" w:eastAsia="Times New Roman" w:hAnsi="Times New Roman" w:cs="Times New Roman"/>
      <w:sz w:val="20"/>
      <w:szCs w:val="20"/>
      <w:lang w:val="en-US"/>
    </w:rPr>
  </w:style>
  <w:style w:type="paragraph" w:customStyle="1" w:styleId="Default">
    <w:name w:val="Default"/>
    <w:rsid w:val="007659A7"/>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Hyperlink">
    <w:name w:val="Hyperlink"/>
    <w:basedOn w:val="DefaultParagraphFont"/>
    <w:uiPriority w:val="99"/>
    <w:semiHidden/>
    <w:unhideWhenUsed/>
    <w:rsid w:val="008D64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6861">
      <w:bodyDiv w:val="1"/>
      <w:marLeft w:val="0"/>
      <w:marRight w:val="0"/>
      <w:marTop w:val="0"/>
      <w:marBottom w:val="0"/>
      <w:divBdr>
        <w:top w:val="none" w:sz="0" w:space="0" w:color="auto"/>
        <w:left w:val="none" w:sz="0" w:space="0" w:color="auto"/>
        <w:bottom w:val="none" w:sz="0" w:space="0" w:color="auto"/>
        <w:right w:val="none" w:sz="0" w:space="0" w:color="auto"/>
      </w:divBdr>
    </w:div>
    <w:div w:id="480079159">
      <w:bodyDiv w:val="1"/>
      <w:marLeft w:val="0"/>
      <w:marRight w:val="0"/>
      <w:marTop w:val="0"/>
      <w:marBottom w:val="0"/>
      <w:divBdr>
        <w:top w:val="none" w:sz="0" w:space="0" w:color="auto"/>
        <w:left w:val="none" w:sz="0" w:space="0" w:color="auto"/>
        <w:bottom w:val="none" w:sz="0" w:space="0" w:color="auto"/>
        <w:right w:val="none" w:sz="0" w:space="0" w:color="auto"/>
      </w:divBdr>
    </w:div>
    <w:div w:id="625355972">
      <w:bodyDiv w:val="1"/>
      <w:marLeft w:val="0"/>
      <w:marRight w:val="0"/>
      <w:marTop w:val="0"/>
      <w:marBottom w:val="0"/>
      <w:divBdr>
        <w:top w:val="none" w:sz="0" w:space="0" w:color="auto"/>
        <w:left w:val="none" w:sz="0" w:space="0" w:color="auto"/>
        <w:bottom w:val="none" w:sz="0" w:space="0" w:color="auto"/>
        <w:right w:val="none" w:sz="0" w:space="0" w:color="auto"/>
      </w:divBdr>
    </w:div>
    <w:div w:id="711736297">
      <w:bodyDiv w:val="1"/>
      <w:marLeft w:val="0"/>
      <w:marRight w:val="0"/>
      <w:marTop w:val="0"/>
      <w:marBottom w:val="0"/>
      <w:divBdr>
        <w:top w:val="none" w:sz="0" w:space="0" w:color="auto"/>
        <w:left w:val="none" w:sz="0" w:space="0" w:color="auto"/>
        <w:bottom w:val="none" w:sz="0" w:space="0" w:color="auto"/>
        <w:right w:val="none" w:sz="0" w:space="0" w:color="auto"/>
      </w:divBdr>
    </w:div>
    <w:div w:id="1082994525">
      <w:bodyDiv w:val="1"/>
      <w:marLeft w:val="0"/>
      <w:marRight w:val="0"/>
      <w:marTop w:val="0"/>
      <w:marBottom w:val="0"/>
      <w:divBdr>
        <w:top w:val="none" w:sz="0" w:space="0" w:color="auto"/>
        <w:left w:val="none" w:sz="0" w:space="0" w:color="auto"/>
        <w:bottom w:val="none" w:sz="0" w:space="0" w:color="auto"/>
        <w:right w:val="none" w:sz="0" w:space="0" w:color="auto"/>
      </w:divBdr>
    </w:div>
    <w:div w:id="1684353944">
      <w:bodyDiv w:val="1"/>
      <w:marLeft w:val="0"/>
      <w:marRight w:val="0"/>
      <w:marTop w:val="0"/>
      <w:marBottom w:val="0"/>
      <w:divBdr>
        <w:top w:val="none" w:sz="0" w:space="0" w:color="auto"/>
        <w:left w:val="none" w:sz="0" w:space="0" w:color="auto"/>
        <w:bottom w:val="none" w:sz="0" w:space="0" w:color="auto"/>
        <w:right w:val="none" w:sz="0" w:space="0" w:color="auto"/>
      </w:divBdr>
    </w:div>
    <w:div w:id="172799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tewv.nhs.uk/services/spiritua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EC7BF98B68AF4B93F2FFB7C6C1FE76" ma:contentTypeVersion="2" ma:contentTypeDescription="Create a new document." ma:contentTypeScope="" ma:versionID="fec7613d6a0d60f30f0d3fae3c6136b2">
  <xsd:schema xmlns:xsd="http://www.w3.org/2001/XMLSchema" xmlns:xs="http://www.w3.org/2001/XMLSchema" xmlns:p="http://schemas.microsoft.com/office/2006/metadata/properties" xmlns:ns3="75b383a2-8851-4cb7-9ba0-57ab18aa4f45" targetNamespace="http://schemas.microsoft.com/office/2006/metadata/properties" ma:root="true" ma:fieldsID="5084ac1250081edd07093034da77b806" ns3:_="">
    <xsd:import namespace="75b383a2-8851-4cb7-9ba0-57ab18aa4f4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383a2-8851-4cb7-9ba0-57ab18aa4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43EA9-D890-446A-AA2C-F3D79BFE5BC3}">
  <ds:schemaRefs>
    <ds:schemaRef ds:uri="http://schemas.microsoft.com/sharepoint/v3/contenttype/forms"/>
  </ds:schemaRefs>
</ds:datastoreItem>
</file>

<file path=customXml/itemProps2.xml><?xml version="1.0" encoding="utf-8"?>
<ds:datastoreItem xmlns:ds="http://schemas.openxmlformats.org/officeDocument/2006/customXml" ds:itemID="{D68720C9-547B-487E-A195-74FCFCE0B7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A23CF5-E3ED-4097-A7FF-14059A588E4E}">
  <ds:schemaRefs>
    <ds:schemaRef ds:uri="http://schemas.openxmlformats.org/officeDocument/2006/bibliography"/>
  </ds:schemaRefs>
</ds:datastoreItem>
</file>

<file path=customXml/itemProps4.xml><?xml version="1.0" encoding="utf-8"?>
<ds:datastoreItem xmlns:ds="http://schemas.openxmlformats.org/officeDocument/2006/customXml" ds:itemID="{3A75943A-7B08-4624-B184-8C5CDC45D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383a2-8851-4cb7-9ba0-57ab18aa4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Temp1</dc:creator>
  <cp:lastModifiedBy>David Hough</cp:lastModifiedBy>
  <cp:revision>13</cp:revision>
  <cp:lastPrinted>2021-03-24T22:49:00Z</cp:lastPrinted>
  <dcterms:created xsi:type="dcterms:W3CDTF">2021-03-15T03:39:00Z</dcterms:created>
  <dcterms:modified xsi:type="dcterms:W3CDTF">2021-07-22T00:37:00Z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0x01010011EC7BF98B68AF4B93F2FFB7C6C1FE76</vt:lpwstr>
  </property>
  <property fmtid="{D5CDD505-2E9C-101B-9397-08002B2CF9AE}" pid="3" name="MSIP_Label_e71a3202-0eb3-4ad5-9e2a-67ecad28a3aa_Enabled">
    <vt:lpwstr>True</vt:lpwstr>
  </property>
  <property fmtid="{D5CDD505-2E9C-101B-9397-08002B2CF9AE}" pid="4" name="MSIP_Label_e71a3202-0eb3-4ad5-9e2a-67ecad28a3aa_SiteId">
    <vt:lpwstr>00000000-0000-0000-0000-000000000000</vt:lpwstr>
  </property>
  <property fmtid="{D5CDD505-2E9C-101B-9397-08002B2CF9AE}" pid="5" name="MSIP_Label_e71a3202-0eb3-4ad5-9e2a-67ecad28a3aa_Ref">
    <vt:lpwstr>https://api.informationprotection.azure.com/api/00000000-0000-0000-0000-000000000000</vt:lpwstr>
  </property>
  <property fmtid="{D5CDD505-2E9C-101B-9397-08002B2CF9AE}" pid="6" name="MSIP_Label_e71a3202-0eb3-4ad5-9e2a-67ecad28a3aa_SetBy">
    <vt:lpwstr>judy@ichc.org.nz</vt:lpwstr>
  </property>
  <property fmtid="{D5CDD505-2E9C-101B-9397-08002B2CF9AE}" pid="7" name="MSIP_Label_e71a3202-0eb3-4ad5-9e2a-67ecad28a3aa_SetDate">
    <vt:lpwstr>2017-09-18T10:41:14.6607069+12:00</vt:lpwstr>
  </property>
  <property fmtid="{D5CDD505-2E9C-101B-9397-08002B2CF9AE}" pid="8" name="MSIP_Label_e71a3202-0eb3-4ad5-9e2a-67ecad28a3aa_Name">
    <vt:lpwstr>Public</vt:lpwstr>
  </property>
  <property fmtid="{D5CDD505-2E9C-101B-9397-08002B2CF9AE}" pid="9" name="MSIP_Label_e71a3202-0eb3-4ad5-9e2a-67ecad28a3aa_Application">
    <vt:lpwstr>Microsoft Azure Information Protection</vt:lpwstr>
  </property>
  <property fmtid="{D5CDD505-2E9C-101B-9397-08002B2CF9AE}" pid="10" name="MSIP_Label_e71a3202-0eb3-4ad5-9e2a-67ecad28a3aa_Extended_MSFT_Method">
    <vt:lpwstr>Automatic</vt:lpwstr>
  </property>
  <property fmtid="{D5CDD505-2E9C-101B-9397-08002B2CF9AE}" pid="11" name="Sensitivity">
    <vt:lpwstr>Public</vt:lpwstr>
  </property>
</Properties>
</file>